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312"/>
        <w:ind w:right="0" w:left="0" w:firstLine="0"/>
        <w:jc w:val="center"/>
        <w:rPr>
          <w:rFonts w:ascii="Verdana" w:hAnsi="Verdana" w:cs="Verdana" w:eastAsia="Verdana"/>
          <w:color w:val="auto"/>
          <w:spacing w:val="0"/>
          <w:position w:val="0"/>
          <w:sz w:val="22"/>
          <w:shd w:fill="auto" w:val="clear"/>
        </w:rPr>
      </w:pPr>
    </w:p>
    <w:p>
      <w:pPr>
        <w:spacing w:before="0" w:after="200" w:line="312"/>
        <w:ind w:right="0" w:left="0" w:firstLine="0"/>
        <w:jc w:val="center"/>
        <w:rPr>
          <w:rFonts w:ascii="Verdana" w:hAnsi="Verdana" w:cs="Verdana" w:eastAsia="Verdana"/>
          <w:color w:val="auto"/>
          <w:spacing w:val="0"/>
          <w:position w:val="0"/>
          <w:sz w:val="22"/>
          <w:shd w:fill="auto" w:val="clear"/>
        </w:rPr>
      </w:pPr>
    </w:p>
    <w:p>
      <w:pPr>
        <w:spacing w:before="120" w:after="600" w:line="312"/>
        <w:ind w:right="0" w:left="0" w:firstLine="0"/>
        <w:jc w:val="center"/>
        <w:rPr>
          <w:rFonts w:ascii="Verdana" w:hAnsi="Verdana" w:cs="Verdana" w:eastAsia="Verdana"/>
          <w:color w:val="auto"/>
          <w:spacing w:val="0"/>
          <w:position w:val="0"/>
          <w:sz w:val="40"/>
          <w:shd w:fill="auto" w:val="clear"/>
        </w:rPr>
      </w:pPr>
      <w:r>
        <w:rPr>
          <w:rFonts w:ascii="Verdana" w:hAnsi="Verdana" w:cs="Verdana" w:eastAsia="Verdana"/>
          <w:color w:val="auto"/>
          <w:spacing w:val="0"/>
          <w:position w:val="0"/>
          <w:sz w:val="40"/>
          <w:shd w:fill="FFFF00" w:val="clear"/>
        </w:rPr>
        <w:t xml:space="preserve">Waterstock</w:t>
      </w:r>
      <w:r>
        <w:rPr>
          <w:rFonts w:ascii="Verdana" w:hAnsi="Verdana" w:cs="Verdana" w:eastAsia="Verdana"/>
          <w:color w:val="auto"/>
          <w:spacing w:val="0"/>
          <w:position w:val="0"/>
          <w:sz w:val="40"/>
          <w:shd w:fill="auto" w:val="clear"/>
        </w:rPr>
        <w:t xml:space="preserve"> Golf Club</w:t>
      </w:r>
    </w:p>
    <w:p>
      <w:pPr>
        <w:spacing w:before="120" w:after="600" w:line="312"/>
        <w:ind w:right="0" w:left="0" w:firstLine="0"/>
        <w:jc w:val="center"/>
        <w:rPr>
          <w:rFonts w:ascii="Verdana" w:hAnsi="Verdana" w:cs="Verdana" w:eastAsia="Verdana"/>
          <w:color w:val="auto"/>
          <w:spacing w:val="0"/>
          <w:position w:val="0"/>
          <w:sz w:val="40"/>
          <w:shd w:fill="auto" w:val="clear"/>
        </w:rPr>
      </w:pPr>
    </w:p>
    <w:p>
      <w:pPr>
        <w:spacing w:before="120" w:after="600" w:line="312"/>
        <w:ind w:right="0" w:left="0" w:firstLine="0"/>
        <w:jc w:val="center"/>
        <w:rPr>
          <w:rFonts w:ascii="Verdana" w:hAnsi="Verdana" w:cs="Verdana" w:eastAsia="Verdana"/>
          <w:b/>
          <w:color w:val="E30137"/>
          <w:spacing w:val="0"/>
          <w:position w:val="0"/>
          <w:sz w:val="48"/>
          <w:shd w:fill="auto" w:val="clear"/>
        </w:rPr>
      </w:pPr>
      <w:r>
        <w:rPr>
          <w:rFonts w:ascii="Verdana" w:hAnsi="Verdana" w:cs="Verdana" w:eastAsia="Verdana"/>
          <w:b/>
          <w:color w:val="E30137"/>
          <w:spacing w:val="0"/>
          <w:position w:val="0"/>
          <w:sz w:val="48"/>
          <w:shd w:fill="auto" w:val="clear"/>
        </w:rPr>
        <w:t xml:space="preserve">Children and Young People</w:t>
        <w:br/>
        <w:t xml:space="preserve">Safeguarding Policy and Procedures</w:t>
      </w:r>
    </w:p>
    <w:p>
      <w:pPr>
        <w:spacing w:before="120" w:after="600" w:line="312"/>
        <w:ind w:right="0" w:left="0" w:firstLine="0"/>
        <w:jc w:val="center"/>
        <w:rPr>
          <w:rFonts w:ascii="Verdana" w:hAnsi="Verdana" w:cs="Verdana" w:eastAsia="Verdana"/>
          <w:b/>
          <w:color w:val="E30137"/>
          <w:spacing w:val="0"/>
          <w:position w:val="0"/>
          <w:sz w:val="48"/>
          <w:shd w:fill="auto" w:val="clear"/>
        </w:rPr>
      </w:pPr>
    </w:p>
    <w:p>
      <w:pPr>
        <w:spacing w:before="120" w:after="600" w:line="312"/>
        <w:ind w:right="0" w:left="0" w:firstLine="0"/>
        <w:jc w:val="center"/>
        <w:rPr>
          <w:rFonts w:ascii="Verdana" w:hAnsi="Verdana" w:cs="Verdana" w:eastAsia="Verdana"/>
          <w:b/>
          <w:color w:val="E30137"/>
          <w:spacing w:val="0"/>
          <w:position w:val="0"/>
          <w:sz w:val="48"/>
          <w:shd w:fill="auto" w:val="clear"/>
        </w:rPr>
      </w:pPr>
    </w:p>
    <w:p>
      <w:pPr>
        <w:spacing w:before="120" w:after="600" w:line="312"/>
        <w:ind w:right="0" w:left="0" w:firstLine="0"/>
        <w:jc w:val="center"/>
        <w:rPr>
          <w:rFonts w:ascii="Verdana" w:hAnsi="Verdana" w:cs="Verdana" w:eastAsia="Verdana"/>
          <w:b/>
          <w:color w:val="E30137"/>
          <w:spacing w:val="0"/>
          <w:position w:val="0"/>
          <w:sz w:val="48"/>
          <w:shd w:fill="auto" w:val="clear"/>
        </w:rPr>
      </w:pPr>
    </w:p>
    <w:p>
      <w:pPr>
        <w:spacing w:before="120" w:after="600" w:line="312"/>
        <w:ind w:right="0" w:left="0" w:firstLine="0"/>
        <w:jc w:val="center"/>
        <w:rPr>
          <w:rFonts w:ascii="Verdana" w:hAnsi="Verdana" w:cs="Verdana" w:eastAsia="Verdana"/>
          <w:b/>
          <w:color w:val="E30137"/>
          <w:spacing w:val="0"/>
          <w:position w:val="0"/>
          <w:sz w:val="48"/>
          <w:shd w:fill="auto" w:val="clear"/>
        </w:rPr>
      </w:pPr>
    </w:p>
    <w:p>
      <w:pPr>
        <w:spacing w:before="120" w:after="600" w:line="312"/>
        <w:ind w:right="0" w:left="0" w:firstLine="0"/>
        <w:jc w:val="center"/>
        <w:rPr>
          <w:rFonts w:ascii="Verdana" w:hAnsi="Verdana" w:cs="Verdana" w:eastAsia="Verdana"/>
          <w:b/>
          <w:color w:val="E30137"/>
          <w:spacing w:val="0"/>
          <w:position w:val="0"/>
          <w:sz w:val="48"/>
          <w:shd w:fill="auto" w:val="clear"/>
        </w:rPr>
      </w:pPr>
    </w:p>
    <w:p>
      <w:pPr>
        <w:spacing w:before="120" w:after="600" w:line="312"/>
        <w:ind w:right="0" w:left="0" w:firstLine="0"/>
        <w:jc w:val="center"/>
        <w:rPr>
          <w:rFonts w:ascii="Verdana" w:hAnsi="Verdana" w:cs="Verdana" w:eastAsia="Verdana"/>
          <w:b/>
          <w:color w:val="E30137"/>
          <w:spacing w:val="0"/>
          <w:position w:val="0"/>
          <w:sz w:val="48"/>
          <w:shd w:fill="auto" w:val="clear"/>
        </w:rPr>
      </w:pPr>
    </w:p>
    <w:p>
      <w:pPr>
        <w:spacing w:before="120" w:after="600" w:line="312"/>
        <w:ind w:right="0" w:left="0" w:firstLine="0"/>
        <w:jc w:val="center"/>
        <w:rPr>
          <w:rFonts w:ascii="Verdana" w:hAnsi="Verdana" w:cs="Verdana" w:eastAsia="Verdana"/>
          <w:color w:val="auto"/>
          <w:spacing w:val="0"/>
          <w:position w:val="0"/>
          <w:sz w:val="40"/>
          <w:shd w:fill="auto" w:val="clear"/>
        </w:rPr>
      </w:pPr>
      <w:r>
        <w:rPr>
          <w:rFonts w:ascii="Verdana" w:hAnsi="Verdana" w:cs="Verdana" w:eastAsia="Verdana"/>
          <w:color w:val="auto"/>
          <w:spacing w:val="0"/>
          <w:position w:val="0"/>
          <w:sz w:val="40"/>
          <w:shd w:fill="auto" w:val="clear"/>
        </w:rPr>
        <w:t xml:space="preserve">Contents</w:t>
      </w:r>
    </w:p>
    <w:tbl>
      <w:tblPr/>
      <w:tblGrid>
        <w:gridCol w:w="7650"/>
        <w:gridCol w:w="1554"/>
      </w:tblGrid>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Safeguarding Policy Statement</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9204" w:type="dxa"/>
            <w:gridSpan w:val="2"/>
            <w:tcBorders>
              <w:top w:val="single" w:color="000000" w:sz="4"/>
              <w:left w:val="single" w:color="000000" w:sz="4"/>
              <w:bottom w:val="single" w:color="000000" w:sz="4"/>
              <w:right w:val="single" w:color="000000" w:sz="4"/>
            </w:tcBorders>
            <w:shd w:color="auto" w:fill="e30137"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FFFFFF"/>
                <w:spacing w:val="0"/>
                <w:position w:val="0"/>
                <w:sz w:val="22"/>
                <w:shd w:fill="auto" w:val="clear"/>
              </w:rPr>
              <w:t xml:space="preserve">Procedures:</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0"/>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Recruitment and training</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5</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3"/>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Complaints, concerns and allegations</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6</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6"/>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Flow Charts</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9</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9"/>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Emergencies and incidents</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11</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2"/>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Supervision</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12</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5"/>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Good Practice Guidelines</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12</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28"/>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Useful Contacts</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16</w:t>
            </w:r>
          </w:p>
        </w:tc>
      </w:tr>
      <w:tr>
        <w:trPr>
          <w:trHeight w:val="20" w:hRule="auto"/>
          <w:jc w:val="left"/>
        </w:trPr>
        <w:tc>
          <w:tcPr>
            <w:tcW w:w="9204" w:type="dxa"/>
            <w:gridSpan w:val="2"/>
            <w:tcBorders>
              <w:top w:val="single" w:color="000000" w:sz="4"/>
              <w:left w:val="single" w:color="000000" w:sz="4"/>
              <w:bottom w:val="single" w:color="000000" w:sz="4"/>
              <w:right w:val="single" w:color="000000" w:sz="4"/>
            </w:tcBorders>
            <w:shd w:color="auto" w:fill="e30137"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FFFFFF"/>
                <w:spacing w:val="0"/>
                <w:position w:val="0"/>
                <w:sz w:val="22"/>
                <w:shd w:fill="auto" w:val="clear"/>
              </w:rPr>
              <w:t xml:space="preserve">Supporting Documents</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5"/>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Volunteer/Staff Job Application form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38"/>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Self-disclosure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41"/>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References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44"/>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Code of Conduct for coaches and volunteers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47"/>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Code of Conduct for Young Golfers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50"/>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Code of Conduct for Parents/Carers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53"/>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Managing Challenging Behaviour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56"/>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Incident Report Form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59"/>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Accident Report Form</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62"/>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Junior Profile and Parental Consent Forms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65"/>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Photography Consent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68"/>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Parental Guidance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71"/>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Managing Young People on Away Trips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74"/>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Social Media Guidance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77"/>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Whistleblowing Policy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80"/>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England Golf DBS Flowchart</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83"/>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Categories of Child Abuse</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86"/>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Club Welfare Officer Poster </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89"/>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Safeguarding Children and Young People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a short guide for club members</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92"/>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Photography Policy</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r>
        <w:trPr>
          <w:trHeight w:val="20" w:hRule="auto"/>
          <w:jc w:val="left"/>
        </w:trPr>
        <w:tc>
          <w:tcPr>
            <w:tcW w:w="7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95"/>
              </w:numPr>
              <w:spacing w:before="0" w:after="0" w:line="312"/>
              <w:ind w:right="0" w:left="720" w:hanging="360"/>
              <w:jc w:val="left"/>
              <w:rPr>
                <w:color w:val="auto"/>
                <w:spacing w:val="0"/>
                <w:position w:val="0"/>
                <w:sz w:val="22"/>
              </w:rPr>
            </w:pPr>
            <w:r>
              <w:rPr>
                <w:rFonts w:ascii="Verdana" w:hAnsi="Verdana" w:cs="Verdana" w:eastAsia="Verdana"/>
                <w:color w:val="auto"/>
                <w:spacing w:val="0"/>
                <w:position w:val="0"/>
                <w:sz w:val="22"/>
                <w:shd w:fill="auto" w:val="clear"/>
              </w:rPr>
              <w:t xml:space="preserve">Anti-Bullying Policy</w:t>
            </w:r>
          </w:p>
        </w:tc>
        <w:tc>
          <w:tcPr>
            <w:tcW w:w="15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12"/>
              <w:ind w:right="0" w:left="0" w:firstLine="0"/>
              <w:jc w:val="left"/>
              <w:rPr>
                <w:spacing w:val="0"/>
                <w:position w:val="0"/>
                <w:sz w:val="22"/>
              </w:rPr>
            </w:pPr>
            <w:r>
              <w:rPr>
                <w:rFonts w:ascii="Verdana" w:hAnsi="Verdana" w:cs="Verdana" w:eastAsia="Verdana"/>
                <w:color w:val="E30137"/>
                <w:spacing w:val="0"/>
                <w:position w:val="0"/>
                <w:sz w:val="22"/>
                <w:u w:val="single"/>
                <w:shd w:fill="auto" w:val="clear"/>
              </w:rPr>
              <w:t xml:space="preserve">View</w:t>
            </w:r>
          </w:p>
        </w:tc>
      </w:tr>
    </w:tbl>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color w:val="E30137"/>
          <w:spacing w:val="0"/>
          <w:position w:val="0"/>
          <w:sz w:val="28"/>
          <w:shd w:fill="auto" w:val="clear"/>
        </w:rPr>
      </w:pPr>
    </w:p>
    <w:p>
      <w:pPr>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Children and Young People Safeguarding Policy</w:t>
      </w:r>
    </w:p>
    <w:p>
      <w:pPr>
        <w:spacing w:before="0" w:after="200" w:line="276"/>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276"/>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Introduction</w:t>
      </w:r>
    </w:p>
    <w:p>
      <w:pPr>
        <w:spacing w:before="0" w:after="200" w:line="276"/>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Everyone working with children and young people has a responsibility for keeping them safe, irrespective of their role, whether they are paid members of staff or volunteers. </w:t>
      </w:r>
    </w:p>
    <w:p>
      <w:pPr>
        <w:spacing w:before="0" w:after="200" w:line="276"/>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England Golf is committed to ensure that the sport of golf is one within which all participants can thrive in a safe environment and that all children and young people have an enjoyable and positive experience when playing golf.</w:t>
      </w:r>
    </w:p>
    <w:p>
      <w:pPr>
        <w:spacing w:before="0" w:after="200" w:line="276"/>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276"/>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Key principles </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welfare of children is paramount.</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child is defined by law in England and Wales as a person under the age of 18 years.</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children, regardless of their Age, Race, Religion or Belief, Disability, Gender identity or Sexual Orientation, have the right to protection from abuse.</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concerns and allegations of abuse and poor practice will be taken seriously and responded to swiftly and appropriately.</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children have the right to be safe.</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children have  the right to be treated with dignity and respect.</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Waterstock Golf Club will work with children, their parents/carers and external organisations to safeguard the welfare of children participating in golf.</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We recognise the authority of the statutory agencies and are committed to complying with Local Safeguarding Children Board Guidelines (LSCB), Working Together under the Children Act 2004, and any legislation and statutory guidance that supersedes these.</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Golf Club </w:t>
      </w:r>
      <w:r>
        <w:rPr>
          <w:rFonts w:ascii="Verdana" w:hAnsi="Verdana" w:cs="Verdana" w:eastAsia="Verdana"/>
          <w:color w:val="auto"/>
          <w:spacing w:val="0"/>
          <w:position w:val="0"/>
          <w:sz w:val="22"/>
          <w:shd w:fill="auto" w:val="clear"/>
        </w:rPr>
        <w:t xml:space="preserve"> is committed to working in partnership with other key UK Golf Bodies to continually improve and to promote safeguarding initiatives across the sport.</w:t>
      </w:r>
    </w:p>
    <w:p>
      <w:pPr>
        <w:numPr>
          <w:ilvl w:val="0"/>
          <w:numId w:val="1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Golf Club</w:t>
      </w:r>
      <w:r>
        <w:rPr>
          <w:rFonts w:ascii="Verdana" w:hAnsi="Verdana" w:cs="Verdana" w:eastAsia="Verdana"/>
          <w:color w:val="auto"/>
          <w:spacing w:val="0"/>
          <w:position w:val="0"/>
          <w:sz w:val="22"/>
          <w:shd w:fill="auto" w:val="clear"/>
        </w:rPr>
        <w:t xml:space="preserve"> owes a legal duty of care to children on their premises or engaged in their activities. That duty is to take reasonable care to ensure their reasonable safety and the duty is higher than it would be for adults.</w:t>
      </w:r>
    </w:p>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Objectives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aims to:</w:t>
      </w:r>
    </w:p>
    <w:p>
      <w:pPr>
        <w:numPr>
          <w:ilvl w:val="0"/>
          <w:numId w:val="1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Provide a safe environment for children and young people participating in golfing activities and try to ensure that they enjoy the experience.</w:t>
      </w:r>
    </w:p>
    <w:p>
      <w:pPr>
        <w:numPr>
          <w:ilvl w:val="0"/>
          <w:numId w:val="1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robust systems are in place to manage any concerns or allegations.</w:t>
      </w:r>
    </w:p>
    <w:p>
      <w:pPr>
        <w:numPr>
          <w:ilvl w:val="0"/>
          <w:numId w:val="1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Support adults (staff, volunteers, PGA Professionals, coaches, members and visitors) to understand their roles and responsibilities with regard to their duty of care and protection of children.</w:t>
      </w:r>
    </w:p>
    <w:p>
      <w:pPr>
        <w:numPr>
          <w:ilvl w:val="0"/>
          <w:numId w:val="1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Provide appropriate level training, support and resources for staff, volunteers &amp; coaches to make informed and confident responses to specific safeguarding issues and fulfill their role effectively.</w:t>
      </w:r>
    </w:p>
    <w:p>
      <w:pPr>
        <w:numPr>
          <w:ilvl w:val="0"/>
          <w:numId w:val="1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children and their parents/carers are informed and consulted and, where appropriate, fully involved in decisions that affect them.</w:t>
      </w:r>
    </w:p>
    <w:p>
      <w:pPr>
        <w:numPr>
          <w:ilvl w:val="0"/>
          <w:numId w:val="1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Reassure parents and carers that all children and young people will receive the best care possible whilst participating in club activities and communicate Policy and Procedure to them through website/letter/consents.</w:t>
      </w:r>
    </w:p>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Responsibilities and implementation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seek to promote the principles of safeguarding children by:</w:t>
      </w:r>
    </w:p>
    <w:p>
      <w:pPr>
        <w:numPr>
          <w:ilvl w:val="0"/>
          <w:numId w:val="11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Reviewing their policy and procedures every three years or whenever there is a major change in legislation. Guidance from England Golf will be sought as part of the review process.</w:t>
      </w:r>
    </w:p>
    <w:p>
      <w:pPr>
        <w:numPr>
          <w:ilvl w:val="0"/>
          <w:numId w:val="11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Conducting a risk assessment of club activities with regard to safeguarding and take appropriate action to address the identified issues within suitable timescales.</w:t>
      </w:r>
    </w:p>
    <w:p>
      <w:pPr>
        <w:numPr>
          <w:ilvl w:val="0"/>
          <w:numId w:val="11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Using appropriate recruitment procedures to assess the suitability of volunteers and staff working with children and young people in line with guidance from England Golf.</w:t>
      </w:r>
    </w:p>
    <w:p>
      <w:pPr>
        <w:numPr>
          <w:ilvl w:val="0"/>
          <w:numId w:val="11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Following National Governing Body (NGB) procedures to report concerns and allegations about the behaviour of adults and ensuring that all staff, volunteers, parents and children are aware of these procedures.</w:t>
      </w:r>
    </w:p>
    <w:p>
      <w:pPr>
        <w:numPr>
          <w:ilvl w:val="0"/>
          <w:numId w:val="11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Directing staff, volunteers &amp; coaches to appropriate safeguarding training and learning opportunities, where this is appropriate to their role.</w:t>
      </w:r>
    </w:p>
    <w:p>
      <w:pPr>
        <w:spacing w:before="0" w:after="200" w:line="276"/>
        <w:ind w:right="0" w:left="0" w:firstLine="0"/>
        <w:jc w:val="left"/>
        <w:rPr>
          <w:rFonts w:ascii="Verdana" w:hAnsi="Verdana" w:cs="Verdana" w:eastAsia="Verdana"/>
          <w:b/>
          <w:color w:val="auto"/>
          <w:spacing w:val="0"/>
          <w:position w:val="0"/>
          <w:sz w:val="22"/>
          <w:shd w:fill="auto" w:val="clear"/>
        </w:rPr>
      </w:pPr>
    </w:p>
    <w:p>
      <w:pPr>
        <w:numPr>
          <w:ilvl w:val="0"/>
          <w:numId w:val="113"/>
        </w:numPr>
        <w:tabs>
          <w:tab w:val="left" w:pos="720" w:leader="none"/>
        </w:tabs>
        <w:spacing w:before="0" w:after="200" w:line="276"/>
        <w:ind w:right="0" w:left="360" w:hanging="36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Recruitment and training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endeavour to ensure that all volunteers and staff working with children and young people are appropriate and suitable to do so, and that they have all the information they require to undertake their job effectively and appropriately.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pPr>
        <w:numPr>
          <w:ilvl w:val="0"/>
          <w:numId w:val="11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 application form </w:t>
      </w:r>
      <w:r>
        <w:rPr>
          <w:rFonts w:ascii="Verdana" w:hAnsi="Verdana" w:cs="Verdana" w:eastAsia="Verdana"/>
          <w:b/>
          <w:color w:val="auto"/>
          <w:spacing w:val="0"/>
          <w:position w:val="0"/>
          <w:sz w:val="22"/>
          <w:shd w:fill="auto" w:val="clear"/>
        </w:rPr>
        <w:t xml:space="preserve">(Appendix 1)</w:t>
      </w:r>
    </w:p>
    <w:p>
      <w:pPr>
        <w:numPr>
          <w:ilvl w:val="0"/>
          <w:numId w:val="11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self-disclosure form </w:t>
      </w:r>
      <w:r>
        <w:rPr>
          <w:rFonts w:ascii="Verdana" w:hAnsi="Verdana" w:cs="Verdana" w:eastAsia="Verdana"/>
          <w:b/>
          <w:color w:val="auto"/>
          <w:spacing w:val="0"/>
          <w:position w:val="0"/>
          <w:sz w:val="22"/>
          <w:shd w:fill="auto" w:val="clear"/>
        </w:rPr>
        <w:t xml:space="preserve">(Appendix 2)</w:t>
      </w:r>
    </w:p>
    <w:p>
      <w:pPr>
        <w:numPr>
          <w:ilvl w:val="0"/>
          <w:numId w:val="11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References from 2 people </w:t>
      </w:r>
      <w:r>
        <w:rPr>
          <w:rFonts w:ascii="Verdana" w:hAnsi="Verdana" w:cs="Verdana" w:eastAsia="Verdana"/>
          <w:b/>
          <w:color w:val="auto"/>
          <w:spacing w:val="0"/>
          <w:position w:val="0"/>
          <w:sz w:val="22"/>
          <w:shd w:fill="auto" w:val="clear"/>
        </w:rPr>
        <w:t xml:space="preserve">(Appendix 3)</w:t>
      </w:r>
    </w:p>
    <w:p>
      <w:pPr>
        <w:numPr>
          <w:ilvl w:val="0"/>
          <w:numId w:val="11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signed Code of Conduct </w:t>
      </w:r>
      <w:r>
        <w:rPr>
          <w:rFonts w:ascii="Verdana" w:hAnsi="Verdana" w:cs="Verdana" w:eastAsia="Verdana"/>
          <w:b/>
          <w:color w:val="auto"/>
          <w:spacing w:val="0"/>
          <w:position w:val="0"/>
          <w:sz w:val="22"/>
          <w:shd w:fill="auto" w:val="clear"/>
        </w:rPr>
        <w:t xml:space="preserve">(Appendix 4)</w:t>
      </w:r>
    </w:p>
    <w:p>
      <w:pPr>
        <w:numPr>
          <w:ilvl w:val="0"/>
          <w:numId w:val="115"/>
        </w:numPr>
        <w:spacing w:before="0" w:after="200" w:line="312"/>
        <w:ind w:right="0" w:left="284" w:hanging="284"/>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A Disclosure &amp; Barring Service (DBS) check on people involved in ‘regulated activity’ with children </w:t>
      </w:r>
      <w:r>
        <w:rPr>
          <w:rFonts w:ascii="Verdana" w:hAnsi="Verdana" w:cs="Verdana" w:eastAsia="Verdana"/>
          <w:b/>
          <w:color w:val="auto"/>
          <w:spacing w:val="0"/>
          <w:position w:val="0"/>
          <w:sz w:val="22"/>
          <w:shd w:fill="auto" w:val="clear"/>
        </w:rPr>
        <w:t xml:space="preserve">(Guidance on Regulated Activity &amp; DBS- Appendix 16)</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staff, volunteers &amp; coaches will be offered access to appropriate child protection training.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recommends attendance at the UK Coaching Safeguarding and Protecting Children (SPC) workshop and will ensure that all volunteers and staff who have significant contact with children attend. An online UK Coaching refresher course should be completed and repeated every three years for those involved in “Regulated Activity.”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staff, volunteers &amp; coaches working with children and young people will be asked to read and become familiar with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Safeguarding Policy and Procedures.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All staff, volunteers &amp; coaches involved with children and young people will be asked to read Waterstock Code of Conduct relevant to their role, and sign to indicate their understanding and agreement to act in accordance with the code. The code is linked to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’s Disciplinary Procedures. </w:t>
      </w:r>
      <w:r>
        <w:rPr>
          <w:rFonts w:ascii="Verdana" w:hAnsi="Verdana" w:cs="Verdana" w:eastAsia="Verdana"/>
          <w:b/>
          <w:color w:val="auto"/>
          <w:spacing w:val="0"/>
          <w:position w:val="0"/>
          <w:sz w:val="22"/>
          <w:shd w:fill="auto" w:val="clear"/>
        </w:rPr>
        <w:t xml:space="preserve">(Codes of Conduct-Appendix 4,5,6)</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are committed to the fact that every child and participant in golf should be afforded the right to thrive through being involved in sporting activity for life, in an enjoyable, safe environment, and be protected from harm.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acknowledge the additional vulnerability of some groups of children (e.g. disabled, looked after children, those with communication differences).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ensure that the environment is appropriate for the child, and tailored to their needs so that they have a positive experience of their sport without risk of harm.</w:t>
      </w:r>
    </w:p>
    <w:p>
      <w:pPr>
        <w:spacing w:before="0" w:after="200" w:line="276"/>
        <w:ind w:right="0" w:left="0" w:firstLine="0"/>
        <w:jc w:val="left"/>
        <w:rPr>
          <w:rFonts w:ascii="Verdana" w:hAnsi="Verdana" w:cs="Verdana" w:eastAsia="Verdana"/>
          <w:color w:val="000000"/>
          <w:spacing w:val="0"/>
          <w:position w:val="0"/>
          <w:sz w:val="24"/>
          <w:shd w:fill="auto" w:val="clear"/>
        </w:rPr>
      </w:pPr>
    </w:p>
    <w:p>
      <w:pPr>
        <w:numPr>
          <w:ilvl w:val="0"/>
          <w:numId w:val="118"/>
        </w:numPr>
        <w:tabs>
          <w:tab w:val="left" w:pos="720" w:leader="none"/>
        </w:tabs>
        <w:spacing w:before="0" w:after="200" w:line="276"/>
        <w:ind w:right="0" w:left="360" w:hanging="36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Complaints, concerns and allegations </w:t>
      </w:r>
    </w:p>
    <w:p>
      <w:pPr>
        <w:numPr>
          <w:ilvl w:val="0"/>
          <w:numId w:val="118"/>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pPr>
        <w:numPr>
          <w:ilvl w:val="0"/>
          <w:numId w:val="118"/>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concerns will be treated in confidence. Details should only be shared on a “need to know” basis with those who can help with the management of the concern.  </w:t>
      </w:r>
    </w:p>
    <w:p>
      <w:pPr>
        <w:numPr>
          <w:ilvl w:val="0"/>
          <w:numId w:val="118"/>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Concerns will be recorded on an Incident Report Form and sent to the England Golf Lead Safeguarding Officer and retained confidentially within the club. The England Golf Lead Safeguarding Officer can assist with completion of this form if required, tel: 01526 351824. </w:t>
      </w:r>
      <w:r>
        <w:rPr>
          <w:rFonts w:ascii="Verdana" w:hAnsi="Verdana" w:cs="Verdana" w:eastAsia="Verdana"/>
          <w:b/>
          <w:color w:val="auto"/>
          <w:spacing w:val="0"/>
          <w:position w:val="0"/>
          <w:sz w:val="22"/>
          <w:shd w:fill="auto" w:val="clear"/>
        </w:rPr>
        <w:t xml:space="preserve">(Incident Report Form-Appendix 8)</w:t>
      </w:r>
    </w:p>
    <w:p>
      <w:pPr>
        <w:numPr>
          <w:ilvl w:val="0"/>
          <w:numId w:val="118"/>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work with England Golf and other external agencies to take appropriate action where concerns relate to potential abuse or serious poor practice.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disciplinary procedures will be applied and followed where possible.</w:t>
      </w:r>
    </w:p>
    <w:p>
      <w:pPr>
        <w:numPr>
          <w:ilvl w:val="0"/>
          <w:numId w:val="118"/>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the event of a child making a disclosure of any type of abuse, the following guidance is given:</w:t>
      </w:r>
    </w:p>
    <w:p>
      <w:pPr>
        <w:numPr>
          <w:ilvl w:val="0"/>
          <w:numId w:val="11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Reassure them that they have done the right thing to share the information</w:t>
      </w:r>
    </w:p>
    <w:p>
      <w:pPr>
        <w:numPr>
          <w:ilvl w:val="0"/>
          <w:numId w:val="11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Listen carefully </w:t>
      </w:r>
    </w:p>
    <w:p>
      <w:pPr>
        <w:numPr>
          <w:ilvl w:val="0"/>
          <w:numId w:val="11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make promises that cannot be kept, such as promising not to tell anyone else</w:t>
      </w:r>
    </w:p>
    <w:p>
      <w:pPr>
        <w:numPr>
          <w:ilvl w:val="0"/>
          <w:numId w:val="11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seek to actively question the child or lead them in any way to disclose more information than they are comfortably able to: this may compromise any future action. Only ask questions to clarify your understanding where needed e.g. can you tell me what you mean by the word </w:t>
      </w:r>
      <w:r>
        <w:rPr>
          <w:rFonts w:ascii="Verdana" w:hAnsi="Verdana" w:cs="Verdana" w:eastAsia="Verdana"/>
          <w:color w:val="auto"/>
          <w:spacing w:val="0"/>
          <w:position w:val="0"/>
          <w:sz w:val="22"/>
          <w:shd w:fill="FFFF00" w:val="clear"/>
        </w:rPr>
        <w:t xml:space="preserve">"abuse"</w:t>
      </w:r>
      <w:r>
        <w:rPr>
          <w:rFonts w:ascii="Verdana" w:hAnsi="Verdana" w:cs="Verdana" w:eastAsia="Verdana"/>
          <w:color w:val="auto"/>
          <w:spacing w:val="0"/>
          <w:position w:val="0"/>
          <w:sz w:val="22"/>
          <w:shd w:fill="auto" w:val="clear"/>
        </w:rPr>
        <w:t xml:space="preserve">?</w:t>
      </w:r>
    </w:p>
    <w:p>
      <w:pPr>
        <w:numPr>
          <w:ilvl w:val="0"/>
          <w:numId w:val="11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Record what the child has said as soon as possible on an incident report form.</w:t>
      </w:r>
    </w:p>
    <w:p>
      <w:pPr>
        <w:numPr>
          <w:ilvl w:val="0"/>
          <w:numId w:val="11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You should explain to children, young people and families at the outset, openly and honestly, what and how information will, or could be shared and why, and seek their agreement. </w:t>
      </w:r>
    </w:p>
    <w:p>
      <w:pPr>
        <w:numPr>
          <w:ilvl w:val="0"/>
          <w:numId w:val="11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 or Carers should be informed if the allegation does not involve them.</w:t>
      </w:r>
    </w:p>
    <w:p>
      <w:pPr>
        <w:numPr>
          <w:ilvl w:val="0"/>
          <w:numId w:val="118"/>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NSPCC Helpline is available to discuss concerns regarding poor practice and abuse in confidence with members of the public who need support. Those with concerns are encouraged to use this service. The Helpline number is 0808 800 5000.</w:t>
      </w:r>
    </w:p>
    <w:p>
      <w:pPr>
        <w:numPr>
          <w:ilvl w:val="0"/>
          <w:numId w:val="118"/>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Safeguarding children and young people requires everyone to be committed to the highest possible standards of openness, integrity and accountability.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supports an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 </w:t>
      </w:r>
      <w:r>
        <w:rPr>
          <w:rFonts w:ascii="Verdana" w:hAnsi="Verdana" w:cs="Verdana" w:eastAsia="Verdana"/>
          <w:b/>
          <w:color w:val="auto"/>
          <w:spacing w:val="0"/>
          <w:position w:val="0"/>
          <w:sz w:val="22"/>
          <w:shd w:fill="auto" w:val="clear"/>
        </w:rPr>
        <w:t xml:space="preserve">(Whistleblowing Policy-Appendix 15)</w:t>
      </w: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spacing w:before="0" w:after="200" w:line="276"/>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p>
    <w:p>
      <w:pPr>
        <w:numPr>
          <w:ilvl w:val="0"/>
          <w:numId w:val="124"/>
        </w:numPr>
        <w:tabs>
          <w:tab w:val="left" w:pos="720" w:leader="none"/>
        </w:tabs>
        <w:spacing w:before="0" w:after="200" w:line="312"/>
        <w:ind w:right="0" w:left="360" w:hanging="36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FLOWCHART 1</w:t>
      </w:r>
    </w:p>
    <w:p>
      <w:pPr>
        <w:spacing w:before="0" w:after="0" w:line="240"/>
        <w:ind w:right="0" w:left="0" w:firstLine="0"/>
        <w:jc w:val="center"/>
        <w:rPr>
          <w:rFonts w:ascii="Verdana" w:hAnsi="Verdana" w:cs="Verdana" w:eastAsia="Verdana"/>
          <w:b/>
          <w:color w:val="auto"/>
          <w:spacing w:val="0"/>
          <w:position w:val="0"/>
          <w:sz w:val="22"/>
          <w:shd w:fill="auto" w:val="clear"/>
        </w:rPr>
      </w:pPr>
    </w:p>
    <w:p>
      <w:pPr>
        <w:spacing w:before="0" w:after="200" w:line="312"/>
        <w:ind w:right="0" w:left="0" w:firstLine="0"/>
        <w:jc w:val="center"/>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What to do if you are worried about what is happening to a child outside of the Club (but the concern is identified through the child’s involvement in golf)</w:t>
      </w: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If for any reason a Club Welfare Officer is not in post or is unavailable a principle of least delay is important. </w:t>
      </w:r>
    </w:p>
    <w:p>
      <w:pPr>
        <w:spacing w:before="0" w:after="0" w:line="240"/>
        <w:ind w:right="0" w:left="0" w:firstLine="0"/>
        <w:jc w:val="center"/>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Please contact the </w:t>
      </w:r>
    </w:p>
    <w:p>
      <w:pPr>
        <w:spacing w:before="0" w:after="0" w:line="240"/>
        <w:ind w:right="0" w:left="0" w:firstLine="0"/>
        <w:jc w:val="center"/>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England Golf Lead Safeguarding Officer</w:t>
      </w:r>
    </w:p>
    <w:p>
      <w:pPr>
        <w:spacing w:before="0" w:after="0" w:line="240"/>
        <w:ind w:right="0" w:left="0" w:firstLine="0"/>
        <w:jc w:val="center"/>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01526 351824</w:t>
      </w:r>
    </w:p>
    <w:p>
      <w:pPr>
        <w:spacing w:before="0" w:after="0" w:line="240"/>
        <w:ind w:right="0" w:left="0" w:firstLine="0"/>
        <w:jc w:val="center"/>
        <w:rPr>
          <w:rFonts w:ascii="Verdana" w:hAnsi="Verdana" w:cs="Verdana" w:eastAsia="Verdana"/>
          <w:color w:val="E30137"/>
          <w:spacing w:val="0"/>
          <w:position w:val="0"/>
          <w:sz w:val="22"/>
          <w:shd w:fill="auto" w:val="clear"/>
        </w:rPr>
      </w:pPr>
      <w:hyperlink xmlns:r="http://schemas.openxmlformats.org/officeDocument/2006/relationships" r:id="docRId0">
        <w:r>
          <w:rPr>
            <w:rFonts w:ascii="Verdana" w:hAnsi="Verdana" w:cs="Verdana" w:eastAsia="Verdana"/>
            <w:color w:val="E30137"/>
            <w:spacing w:val="0"/>
            <w:position w:val="0"/>
            <w:sz w:val="22"/>
            <w:u w:val="single"/>
            <w:shd w:fill="auto" w:val="clear"/>
          </w:rPr>
          <w:t xml:space="preserve">safeguarding@englandgolf.org</w:t>
        </w:r>
      </w:hyperlink>
    </w:p>
    <w:p>
      <w:pPr>
        <w:spacing w:before="0" w:after="200" w:line="276"/>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center"/>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FLOW CHART 2</w:t>
      </w:r>
    </w:p>
    <w:p>
      <w:pPr>
        <w:spacing w:before="0" w:after="200" w:line="312"/>
        <w:ind w:right="0" w:left="0" w:firstLine="0"/>
        <w:jc w:val="center"/>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What to do if you are worried about the behaviour of any member, parent/carer, volunteer, staff, Professional, coach or official in golf or affiliated organisations</w:t>
      </w: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PGA </w:t>
      </w: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spacing w:before="0" w:after="0" w:line="240"/>
        <w:ind w:right="0" w:left="0" w:firstLine="0"/>
        <w:jc w:val="center"/>
        <w:rPr>
          <w:rFonts w:ascii="Verdana" w:hAnsi="Verdana" w:cs="Verdana" w:eastAsia="Verdana"/>
          <w:color w:val="auto"/>
          <w:spacing w:val="0"/>
          <w:position w:val="0"/>
          <w:sz w:val="22"/>
          <w:shd w:fill="auto" w:val="clear"/>
        </w:rPr>
      </w:pPr>
    </w:p>
    <w:p>
      <w:pPr>
        <w:numPr>
          <w:ilvl w:val="0"/>
          <w:numId w:val="135"/>
        </w:numPr>
        <w:tabs>
          <w:tab w:val="left" w:pos="720" w:leader="none"/>
        </w:tabs>
        <w:spacing w:before="0" w:after="200" w:line="312"/>
        <w:ind w:right="0" w:left="360" w:hanging="36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Emergencies and incidents </w:t>
      </w:r>
    </w:p>
    <w:p>
      <w:pPr>
        <w:numPr>
          <w:ilvl w:val="0"/>
          <w:numId w:val="135"/>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Parental Consent Forms will be obtained and retained by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for all children who are participating in events or activities, or attending coaching organised by the club. These forms will be treated in confidence and only shared with those who require the information they contain to perform their role effectively. </w:t>
      </w:r>
      <w:r>
        <w:rPr>
          <w:rFonts w:ascii="Verdana" w:hAnsi="Verdana" w:cs="Verdana" w:eastAsia="Verdana"/>
          <w:b/>
          <w:color w:val="auto"/>
          <w:spacing w:val="0"/>
          <w:position w:val="0"/>
          <w:sz w:val="22"/>
          <w:shd w:fill="auto" w:val="clear"/>
        </w:rPr>
        <w:t xml:space="preserve">(Junior Profile and Parental Consent Forms-Appendix 10)</w:t>
      </w:r>
    </w:p>
    <w:p>
      <w:pPr>
        <w:numPr>
          <w:ilvl w:val="0"/>
          <w:numId w:val="135"/>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the event of a child requiring medical attention:</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parents will be contacted immediately.</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the event of failure to contact parents, the alternative emergency contacts will be used.</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consent form will be consulted to establish whether parents have given their consent for a club representative to act in loco parentis.</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 adult club representative will accompany the child to seek medical attention, if appropriate, ensuring that they take the consent form with them.</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record of the action taken will be made and retained by a club representative.</w:t>
      </w:r>
    </w:p>
    <w:p>
      <w:pPr>
        <w:numPr>
          <w:ilvl w:val="0"/>
          <w:numId w:val="135"/>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Where a parent is late in collecting their child the following procedure will apply:</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Attempt to contact the parent/carer using the contact details on the Parental Consent Form</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Attempt to contact the first, then the second emergency contact nominated on the Consent Form</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Wait with the young person(s) at the venue with, wherever possible, other staff/volunteers or parents.</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no one is reachable, contact the Club’s Welfare Officer for advice.</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all attempts to make contact fail, consideration should be given to contacting the police for their advice.</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Staff, volunteers and coaches should try to avoid:</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Taking the child home or to another location without consent.</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Asking the child to wait in a vehicle or the club with them alone.</w:t>
      </w:r>
    </w:p>
    <w:p>
      <w:pPr>
        <w:numPr>
          <w:ilvl w:val="0"/>
          <w:numId w:val="135"/>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Sending the child home with another person without permission.</w:t>
      </w:r>
    </w:p>
    <w:p>
      <w:pPr>
        <w:numPr>
          <w:ilvl w:val="0"/>
          <w:numId w:val="135"/>
        </w:numPr>
        <w:spacing w:before="0" w:after="200" w:line="312"/>
        <w:ind w:right="0" w:left="284" w:hanging="284"/>
        <w:jc w:val="left"/>
        <w:rPr>
          <w:rFonts w:ascii="Verdana" w:hAnsi="Verdana" w:cs="Verdana" w:eastAsia="Verdana"/>
          <w:color w:val="auto"/>
          <w:spacing w:val="0"/>
          <w:position w:val="0"/>
          <w:sz w:val="22"/>
          <w:shd w:fill="auto" w:val="clear"/>
        </w:rPr>
      </w:pPr>
    </w:p>
    <w:p>
      <w:pPr>
        <w:numPr>
          <w:ilvl w:val="0"/>
          <w:numId w:val="135"/>
        </w:numPr>
        <w:tabs>
          <w:tab w:val="left" w:pos="720" w:leader="none"/>
        </w:tabs>
        <w:spacing w:before="0" w:after="200" w:line="312"/>
        <w:ind w:right="0" w:left="360" w:hanging="36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Supervision </w:t>
      </w:r>
    </w:p>
    <w:p>
      <w:pPr>
        <w:numPr>
          <w:ilvl w:val="0"/>
          <w:numId w:val="135"/>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pPr>
        <w:numPr>
          <w:ilvl w:val="0"/>
          <w:numId w:val="135"/>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 may be encouraged to stay for coaching/competitions &amp; other events where their children are of an age where greater levels of parental supervision are required.  </w:t>
      </w:r>
    </w:p>
    <w:p>
      <w:pPr>
        <w:numPr>
          <w:ilvl w:val="0"/>
          <w:numId w:val="135"/>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Wherever possible adults will avoid changing or showering at the same time as children but parents will be made aware that with limited changing room space there will be occasions when adults and children may need to share the facilities.</w:t>
      </w:r>
    </w:p>
    <w:p>
      <w:pPr>
        <w:numPr>
          <w:ilvl w:val="0"/>
          <w:numId w:val="135"/>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 should be aware that if children are left at a venue unsupervised, other than to attend specific coaching sessions, competitions, or other organised events, the club cannot accept supervisory responsibility. </w:t>
      </w:r>
    </w:p>
    <w:p>
      <w:pPr>
        <w:numPr>
          <w:ilvl w:val="0"/>
          <w:numId w:val="135"/>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Special arrangements will be made for away trips. Parents will receive full information about arrangements for any such trip and will be required to provide their consent for their child’s participation. </w:t>
      </w:r>
      <w:r>
        <w:rPr>
          <w:rFonts w:ascii="Verdana" w:hAnsi="Verdana" w:cs="Verdana" w:eastAsia="Verdana"/>
          <w:b/>
          <w:color w:val="auto"/>
          <w:spacing w:val="0"/>
          <w:position w:val="0"/>
          <w:sz w:val="22"/>
          <w:shd w:fill="auto" w:val="clear"/>
        </w:rPr>
        <w:t xml:space="preserve">(Managing Young People on Away Trips-Appendix 13)</w:t>
      </w:r>
    </w:p>
    <w:p>
      <w:pPr>
        <w:spacing w:before="0" w:after="200" w:line="312"/>
        <w:ind w:right="0" w:left="0" w:firstLine="0"/>
        <w:jc w:val="left"/>
        <w:rPr>
          <w:rFonts w:ascii="Verdana" w:hAnsi="Verdana" w:cs="Verdana" w:eastAsia="Verdana"/>
          <w:color w:val="auto"/>
          <w:spacing w:val="0"/>
          <w:position w:val="0"/>
          <w:sz w:val="22"/>
          <w:shd w:fill="auto" w:val="clear"/>
        </w:rPr>
      </w:pPr>
    </w:p>
    <w:p>
      <w:pPr>
        <w:numPr>
          <w:ilvl w:val="0"/>
          <w:numId w:val="144"/>
        </w:numPr>
        <w:tabs>
          <w:tab w:val="left" w:pos="720" w:leader="none"/>
        </w:tabs>
        <w:spacing w:before="0" w:after="200" w:line="312"/>
        <w:ind w:right="0" w:left="360" w:hanging="36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Good practice Guidelines </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Behaviour of adults and children </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Codes of conduct will be issued to junior members &amp; adults working with them to promote good practice.</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requires that all staff and volunteers working with children and young people adhere to the standards set out in the Code of Conduct relevant to their role. Similarly, children are expected to follow their own Code of Conduct to ensure the enjoyment of all participants and assist the club in ensuring their welfare is safeguarded.</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requires that all staff and volunteers working with children adhere to the guidelines on Managing Challenging Behaviour. </w:t>
      </w:r>
      <w:r>
        <w:rPr>
          <w:rFonts w:ascii="Verdana" w:hAnsi="Verdana" w:cs="Verdana" w:eastAsia="Verdana"/>
          <w:b/>
          <w:color w:val="auto"/>
          <w:spacing w:val="0"/>
          <w:position w:val="0"/>
          <w:sz w:val="22"/>
          <w:shd w:fill="auto" w:val="clear"/>
        </w:rPr>
        <w:t xml:space="preserve">(Managing Challenging Behaviour-Appendix 7).</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 and carers should also work together with the club to ensure that the welfare of all children is safeguarded. A sheet on “Parental Guidance” is provided to assist them in understanding how they can best assist the club </w:t>
      </w:r>
      <w:r>
        <w:rPr>
          <w:rFonts w:ascii="Verdana" w:hAnsi="Verdana" w:cs="Verdana" w:eastAsia="Verdana"/>
          <w:b/>
          <w:color w:val="auto"/>
          <w:spacing w:val="0"/>
          <w:position w:val="0"/>
          <w:sz w:val="22"/>
          <w:shd w:fill="auto" w:val="clear"/>
        </w:rPr>
        <w:t xml:space="preserve">(Parental Guidance-Appendix 12)</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Adults and Children playing golf together</w:t>
      </w:r>
      <w:r>
        <w:rPr>
          <w:rFonts w:ascii="Verdana" w:hAnsi="Verdana" w:cs="Verdana" w:eastAsia="Verdana"/>
          <w:color w:val="auto"/>
          <w:spacing w:val="0"/>
          <w:position w:val="0"/>
          <w:sz w:val="22"/>
          <w:shd w:fill="auto" w:val="clear"/>
        </w:rPr>
        <w:br/>
        <w:t xml:space="preserve">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Physical Contact</w:t>
      </w:r>
      <w:r>
        <w:rPr>
          <w:rFonts w:ascii="Verdana" w:hAnsi="Verdana" w:cs="Verdana" w:eastAsia="Verdana"/>
          <w:color w:val="auto"/>
          <w:spacing w:val="0"/>
          <w:position w:val="0"/>
          <w:sz w:val="22"/>
          <w:shd w:fill="auto" w:val="clear"/>
        </w:rPr>
        <w:br/>
        <w:t xml:space="preserve">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Transport</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club may make arrangements for transport in exceptional circumstances, 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and young people are often involved in competition. When taking young people away from their home club, consideration and planning needs to be paramount to ensure the duty of care for the young people within the team is fulfilled.</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Photography/ Videoing</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Permission will be sought from parents prior to the publication or use of any video or photographic images of their child, for instance in newspapers, websites or for coaching purposes. The personal details of the child will not be used in any promotional material. </w:t>
      </w:r>
      <w:r>
        <w:rPr>
          <w:rFonts w:ascii="Verdana" w:hAnsi="Verdana" w:cs="Verdana" w:eastAsia="Verdana"/>
          <w:b/>
          <w:color w:val="auto"/>
          <w:spacing w:val="0"/>
          <w:position w:val="0"/>
          <w:sz w:val="22"/>
          <w:shd w:fill="auto" w:val="clear"/>
        </w:rPr>
        <w:t xml:space="preserve">(Photography Consent-Appendix 11)</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Any press/official photographers attending events will be required to seek permission from the club before taking photographs and also permission of parents to use the images. </w:t>
      </w:r>
      <w:r>
        <w:rPr>
          <w:rFonts w:ascii="Verdana" w:hAnsi="Verdana" w:cs="Verdana" w:eastAsia="Verdana"/>
          <w:b/>
          <w:color w:val="auto"/>
          <w:spacing w:val="0"/>
          <w:position w:val="0"/>
          <w:sz w:val="22"/>
          <w:shd w:fill="auto" w:val="clear"/>
        </w:rPr>
        <w:t xml:space="preserve">(Photography Policy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Appendix 20)</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Social Media</w:t>
      </w:r>
      <w:r>
        <w:rPr>
          <w:rFonts w:ascii="Verdana" w:hAnsi="Verdana" w:cs="Verdana" w:eastAsia="Verdana"/>
          <w:color w:val="auto"/>
          <w:spacing w:val="0"/>
          <w:position w:val="0"/>
          <w:sz w:val="22"/>
          <w:shd w:fill="auto" w:val="clear"/>
        </w:rPr>
        <w:br/>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Pr>
          <w:rFonts w:ascii="Verdana" w:hAnsi="Verdana" w:cs="Verdana" w:eastAsia="Verdana"/>
          <w:b/>
          <w:color w:val="auto"/>
          <w:spacing w:val="0"/>
          <w:position w:val="0"/>
          <w:sz w:val="22"/>
          <w:shd w:fill="auto" w:val="clear"/>
        </w:rPr>
        <w:t xml:space="preserve">(Social Media Guidance</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Appendix 14)</w:t>
      </w:r>
    </w:p>
    <w:p>
      <w:pPr>
        <w:numPr>
          <w:ilvl w:val="0"/>
          <w:numId w:val="144"/>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Anti-Bullying Procedures</w:t>
      </w:r>
    </w:p>
    <w:p>
      <w:pPr>
        <w:numPr>
          <w:ilvl w:val="0"/>
          <w:numId w:val="144"/>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We believe that every effort must be made to eradicate bullying in all its forms. Bullying can be difficult to define and can take many forms which can be categorised as;</w:t>
      </w:r>
    </w:p>
    <w:p>
      <w:pPr>
        <w:numPr>
          <w:ilvl w:val="0"/>
          <w:numId w:val="144"/>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Physical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hitting, kicking, theft</w:t>
      </w:r>
    </w:p>
    <w:p>
      <w:pPr>
        <w:numPr>
          <w:ilvl w:val="0"/>
          <w:numId w:val="144"/>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Verbal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homophobic or racist remarks, threats, name calling</w:t>
      </w:r>
    </w:p>
    <w:p>
      <w:pPr>
        <w:numPr>
          <w:ilvl w:val="0"/>
          <w:numId w:val="144"/>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Emotional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isolating an individual from activities or a group</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forms of bullying include;</w:t>
      </w:r>
    </w:p>
    <w:p>
      <w:pPr>
        <w:numPr>
          <w:ilvl w:val="0"/>
          <w:numId w:val="14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Deliberate hostility &amp; aggression towards an individual(s)</w:t>
      </w:r>
    </w:p>
    <w:p>
      <w:pPr>
        <w:numPr>
          <w:ilvl w:val="0"/>
          <w:numId w:val="14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victim who is weaker and less powerful than the bully or bullies</w:t>
      </w:r>
    </w:p>
    <w:p>
      <w:pPr>
        <w:numPr>
          <w:ilvl w:val="0"/>
          <w:numId w:val="148"/>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 outcome which is always painful &amp; distressing for the victim</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Bullying behaviour may also include;</w:t>
      </w:r>
    </w:p>
    <w:p>
      <w:pPr>
        <w:numPr>
          <w:ilvl w:val="0"/>
          <w:numId w:val="150"/>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Other forms of violence</w:t>
      </w:r>
    </w:p>
    <w:p>
      <w:pPr>
        <w:numPr>
          <w:ilvl w:val="0"/>
          <w:numId w:val="150"/>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Sarcasm, spreading rumours, persistent teasing</w:t>
      </w:r>
    </w:p>
    <w:p>
      <w:pPr>
        <w:numPr>
          <w:ilvl w:val="0"/>
          <w:numId w:val="150"/>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Tormenting, ridiculing, humiliation</w:t>
      </w:r>
    </w:p>
    <w:p>
      <w:pPr>
        <w:numPr>
          <w:ilvl w:val="0"/>
          <w:numId w:val="150"/>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Racial taunts, graffiti, gestures</w:t>
      </w:r>
    </w:p>
    <w:p>
      <w:pPr>
        <w:numPr>
          <w:ilvl w:val="0"/>
          <w:numId w:val="150"/>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Unwanted physical contact or abusive or offensive comments of a sexual nature.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Club and its Staff, Volunteers &amp; Coaches will not tolerate bullying in any of its forms during club matches, competitions, coaching or at any other time while at the club. </w:t>
      </w:r>
      <w:r>
        <w:rPr>
          <w:rFonts w:ascii="Verdana" w:hAnsi="Verdana" w:cs="Verdana" w:eastAsia="Verdana"/>
          <w:b/>
          <w:color w:val="auto"/>
          <w:spacing w:val="0"/>
          <w:position w:val="0"/>
          <w:sz w:val="22"/>
          <w:shd w:fill="auto" w:val="clear"/>
        </w:rPr>
        <w:t xml:space="preserve">(Anti-Bullying Policy -Appendix 21)</w:t>
      </w:r>
    </w:p>
    <w:p>
      <w:pPr>
        <w:numPr>
          <w:ilvl w:val="0"/>
          <w:numId w:val="152"/>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We will:</w:t>
      </w:r>
    </w:p>
    <w:p>
      <w:pPr>
        <w:numPr>
          <w:ilvl w:val="0"/>
          <w:numId w:val="15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Provide a point of contact where those being bullied can report their concerns in confidence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The Club Welfare Officer.</w:t>
      </w:r>
    </w:p>
    <w:p>
      <w:pPr>
        <w:numPr>
          <w:ilvl w:val="0"/>
          <w:numId w:val="15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Take the problem seriously.</w:t>
      </w:r>
    </w:p>
    <w:p>
      <w:pPr>
        <w:numPr>
          <w:ilvl w:val="0"/>
          <w:numId w:val="15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Investigate any and all incidents and accusations of bullying.</w:t>
      </w:r>
    </w:p>
    <w:p>
      <w:pPr>
        <w:numPr>
          <w:ilvl w:val="0"/>
          <w:numId w:val="15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Talk to bullies and their victims separately along with their parents/carers.</w:t>
      </w:r>
    </w:p>
    <w:p>
      <w:pPr>
        <w:numPr>
          <w:ilvl w:val="0"/>
          <w:numId w:val="15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Impose sanctions where appropriate </w:t>
      </w:r>
    </w:p>
    <w:p>
      <w:pPr>
        <w:numPr>
          <w:ilvl w:val="0"/>
          <w:numId w:val="15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Keep a written record of all incidents referred to England Golf and the action taken.</w:t>
      </w:r>
    </w:p>
    <w:p>
      <w:pPr>
        <w:numPr>
          <w:ilvl w:val="0"/>
          <w:numId w:val="15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Have discussions about bullying and why it matters.</w:t>
      </w:r>
    </w:p>
    <w:p>
      <w:pPr>
        <w:numPr>
          <w:ilvl w:val="0"/>
          <w:numId w:val="152"/>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Confidentiality</w:t>
      </w:r>
    </w:p>
    <w:p>
      <w:pPr>
        <w:numPr>
          <w:ilvl w:val="0"/>
          <w:numId w:val="152"/>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Details of all juniors will be kept on file in the office and will not be shared with a third party without parent/carer consent. </w:t>
      </w:r>
    </w:p>
    <w:p>
      <w:pPr>
        <w:numPr>
          <w:ilvl w:val="0"/>
          <w:numId w:val="152"/>
        </w:numPr>
        <w:spacing w:before="0" w:after="200" w:line="312"/>
        <w:ind w:right="0" w:left="720" w:hanging="72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concerns/allegations will be dealt with confidentially by the club and information will only be shared on a need to know basis, either internally or externally depending on the nature/seriousness of the concern/allegation. </w:t>
      </w:r>
    </w:p>
    <w:p>
      <w:pPr>
        <w:numPr>
          <w:ilvl w:val="0"/>
          <w:numId w:val="152"/>
        </w:numPr>
        <w:spacing w:before="0" w:after="200" w:line="312"/>
        <w:ind w:right="0" w:left="720" w:hanging="72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Changing rooms</w:t>
        <w:br/>
      </w:r>
      <w:r>
        <w:rPr>
          <w:rFonts w:ascii="Verdana" w:hAnsi="Verdana" w:cs="Verdana" w:eastAsia="Verdana"/>
          <w:color w:val="auto"/>
          <w:spacing w:val="0"/>
          <w:position w:val="0"/>
          <w:sz w:val="22"/>
          <w:shd w:fill="auto" w:val="clear"/>
        </w:rPr>
        <w:t xml:space="preserve">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 </w:t>
      </w:r>
    </w:p>
    <w:p>
      <w:pPr>
        <w:spacing w:before="0" w:after="200" w:line="312"/>
        <w:ind w:right="0" w:left="0" w:firstLine="0"/>
        <w:jc w:val="left"/>
        <w:rPr>
          <w:rFonts w:ascii="Verdana" w:hAnsi="Verdana" w:cs="Verdana" w:eastAsia="Verdana"/>
          <w:b/>
          <w:color w:val="auto"/>
          <w:spacing w:val="0"/>
          <w:position w:val="0"/>
          <w:sz w:val="22"/>
          <w:shd w:fill="auto" w:val="clear"/>
        </w:rPr>
      </w:pPr>
    </w:p>
    <w:p>
      <w:pPr>
        <w:numPr>
          <w:ilvl w:val="0"/>
          <w:numId w:val="156"/>
        </w:numPr>
        <w:tabs>
          <w:tab w:val="left" w:pos="720" w:leader="none"/>
        </w:tabs>
        <w:spacing w:before="0" w:after="200" w:line="312"/>
        <w:ind w:right="0" w:left="360" w:hanging="36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Useful Contacts </w:t>
      </w:r>
    </w:p>
    <w:tbl>
      <w:tblPr/>
      <w:tblGrid>
        <w:gridCol w:w="2961"/>
        <w:gridCol w:w="3119"/>
        <w:gridCol w:w="3809"/>
      </w:tblGrid>
      <w:tr>
        <w:trPr>
          <w:trHeight w:val="1" w:hRule="atLeast"/>
          <w:jc w:val="left"/>
        </w:trPr>
        <w:tc>
          <w:tcPr>
            <w:tcW w:w="9889" w:type="dxa"/>
            <w:gridSpan w:val="3"/>
            <w:tcBorders>
              <w:top w:val="single" w:color="000000" w:sz="4"/>
              <w:left w:val="single" w:color="000000" w:sz="4"/>
              <w:bottom w:val="single" w:color="000000" w:sz="4"/>
              <w:right w:val="single" w:color="000000" w:sz="4"/>
            </w:tcBorders>
            <w:shd w:color="auto" w:fill="e30137" w:val="clear"/>
            <w:tcMar>
              <w:left w:w="108" w:type="dxa"/>
              <w:right w:w="108" w:type="dxa"/>
            </w:tcMar>
            <w:vAlign w:val="top"/>
          </w:tcPr>
          <w:p>
            <w:pPr>
              <w:spacing w:before="0" w:after="200" w:line="312"/>
              <w:ind w:right="0" w:left="0" w:firstLine="0"/>
              <w:jc w:val="left"/>
              <w:rPr>
                <w:spacing w:val="0"/>
                <w:position w:val="0"/>
                <w:sz w:val="22"/>
              </w:rPr>
            </w:pPr>
            <w:r>
              <w:rPr>
                <w:rFonts w:ascii="Verdana" w:hAnsi="Verdana" w:cs="Verdana" w:eastAsia="Verdana"/>
                <w:b/>
                <w:color w:val="FFFFFF"/>
                <w:spacing w:val="0"/>
                <w:position w:val="0"/>
                <w:sz w:val="22"/>
                <w:shd w:fill="auto" w:val="clear"/>
              </w:rPr>
              <w:t xml:space="preserve">Golf Contacts</w:t>
            </w:r>
          </w:p>
        </w:tc>
      </w:tr>
      <w:tr>
        <w:trPr>
          <w:trHeight w:val="1" w:hRule="atLeast"/>
          <w:jc w:val="left"/>
        </w:trPr>
        <w:tc>
          <w:tcPr>
            <w:tcW w:w="2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Name </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Address</w:t>
            </w:r>
          </w:p>
        </w:tc>
        <w:tc>
          <w:tcPr>
            <w:tcW w:w="3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Number</w:t>
            </w:r>
          </w:p>
        </w:tc>
      </w:tr>
      <w:tr>
        <w:trPr>
          <w:trHeight w:val="1" w:hRule="atLeast"/>
          <w:jc w:val="left"/>
        </w:trPr>
        <w:tc>
          <w:tcPr>
            <w:tcW w:w="2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Club Welfare Officer - </w:t>
            </w:r>
            <w:r>
              <w:rPr>
                <w:rFonts w:ascii="Verdana" w:hAnsi="Verdana" w:cs="Verdana" w:eastAsia="Verdana"/>
                <w:color w:val="auto"/>
                <w:spacing w:val="0"/>
                <w:position w:val="0"/>
                <w:sz w:val="22"/>
                <w:shd w:fill="FFFF00" w:val="clear"/>
              </w:rPr>
              <w:t xml:space="preserve">Chris Collinson</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FFFF00" w:val="clear"/>
              </w:rPr>
            </w:pPr>
            <w:r>
              <w:rPr>
                <w:rFonts w:ascii="Verdana" w:hAnsi="Verdana" w:cs="Verdana" w:eastAsia="Verdana"/>
                <w:color w:val="auto"/>
                <w:spacing w:val="0"/>
                <w:position w:val="0"/>
                <w:sz w:val="22"/>
                <w:shd w:fill="FFFF00" w:val="clear"/>
              </w:rPr>
              <w:t xml:space="preserve">11 Baker Close </w:t>
            </w:r>
          </w:p>
          <w:p>
            <w:pPr>
              <w:spacing w:before="0" w:after="200" w:line="312"/>
              <w:ind w:right="0" w:left="0" w:firstLine="0"/>
              <w:jc w:val="left"/>
              <w:rPr>
                <w:rFonts w:ascii="Verdana" w:hAnsi="Verdana" w:cs="Verdana" w:eastAsia="Verdana"/>
                <w:color w:val="auto"/>
                <w:spacing w:val="0"/>
                <w:position w:val="0"/>
                <w:sz w:val="22"/>
                <w:shd w:fill="FFFF00" w:val="clear"/>
              </w:rPr>
            </w:pPr>
            <w:r>
              <w:rPr>
                <w:rFonts w:ascii="Verdana" w:hAnsi="Verdana" w:cs="Verdana" w:eastAsia="Verdana"/>
                <w:color w:val="auto"/>
                <w:spacing w:val="0"/>
                <w:position w:val="0"/>
                <w:sz w:val="22"/>
                <w:shd w:fill="FFFF00" w:val="clear"/>
              </w:rPr>
              <w:t xml:space="preserve">Headington</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FFFF00" w:val="clear"/>
              </w:rPr>
              <w:t xml:space="preserve">Oxford OX3 8ET</w:t>
            </w:r>
          </w:p>
        </w:tc>
        <w:tc>
          <w:tcPr>
            <w:tcW w:w="3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Mob: 0781 001 6908</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Email: christhevfx@gmail.com</w:t>
            </w:r>
          </w:p>
          <w:p>
            <w:pPr>
              <w:spacing w:before="0" w:after="200" w:line="312"/>
              <w:ind w:right="0" w:left="0" w:firstLine="0"/>
              <w:jc w:val="left"/>
              <w:rPr>
                <w:color w:val="auto"/>
                <w:spacing w:val="0"/>
                <w:position w:val="0"/>
                <w:sz w:val="22"/>
              </w:rPr>
            </w:pPr>
          </w:p>
        </w:tc>
      </w:tr>
      <w:tr>
        <w:trPr>
          <w:trHeight w:val="2223" w:hRule="auto"/>
          <w:jc w:val="left"/>
        </w:trPr>
        <w:tc>
          <w:tcPr>
            <w:tcW w:w="2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England Golf Lead Safeguarding Officer</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England Golf</w:t>
              <w:br/>
              <w:t xml:space="preserve">National Golf Centre</w:t>
              <w:br/>
              <w:t xml:space="preserve">The Broadway</w:t>
              <w:br/>
              <w:t xml:space="preserve">Woodhall Spa</w:t>
              <w:br/>
              <w:t xml:space="preserve">Lincolnshire</w:t>
              <w:br/>
              <w:t xml:space="preserve">LN10 6PU</w:t>
            </w:r>
          </w:p>
        </w:tc>
        <w:tc>
          <w:tcPr>
            <w:tcW w:w="3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spacing w:val="0"/>
                <w:position w:val="0"/>
                <w:sz w:val="22"/>
              </w:rPr>
            </w:pPr>
            <w:r>
              <w:rPr>
                <w:rFonts w:ascii="Verdana" w:hAnsi="Verdana" w:cs="Verdana" w:eastAsia="Verdana"/>
                <w:color w:val="auto"/>
                <w:spacing w:val="0"/>
                <w:position w:val="0"/>
                <w:sz w:val="22"/>
                <w:shd w:fill="auto" w:val="clear"/>
              </w:rPr>
              <w:t xml:space="preserve">01526 351824</w:t>
              <w:br/>
            </w:r>
            <w:hyperlink xmlns:r="http://schemas.openxmlformats.org/officeDocument/2006/relationships" r:id="docRId1">
              <w:r>
                <w:rPr>
                  <w:rFonts w:ascii="Verdana" w:hAnsi="Verdana" w:cs="Verdana" w:eastAsia="Verdana"/>
                  <w:color w:val="E30137"/>
                  <w:spacing w:val="0"/>
                  <w:position w:val="0"/>
                  <w:sz w:val="22"/>
                  <w:u w:val="single"/>
                  <w:shd w:fill="auto" w:val="clear"/>
                </w:rPr>
                <w:t xml:space="preserve">safeguarding@englandgolf.org</w:t>
              </w:r>
            </w:hyperlink>
            <w:r>
              <w:rPr>
                <w:rFonts w:ascii="Verdana" w:hAnsi="Verdana" w:cs="Verdana" w:eastAsia="Verdana"/>
                <w:color w:val="auto"/>
                <w:spacing w:val="0"/>
                <w:position w:val="0"/>
                <w:sz w:val="22"/>
                <w:shd w:fill="auto" w:val="clear"/>
              </w:rPr>
              <w:t xml:space="preserve"> </w:t>
            </w:r>
          </w:p>
        </w:tc>
      </w:tr>
      <w:tr>
        <w:trPr>
          <w:trHeight w:val="1" w:hRule="atLeast"/>
          <w:jc w:val="left"/>
        </w:trPr>
        <w:tc>
          <w:tcPr>
            <w:tcW w:w="2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Club Secretary - </w:t>
            </w:r>
            <w:r>
              <w:rPr>
                <w:rFonts w:ascii="Verdana" w:hAnsi="Verdana" w:cs="Verdana" w:eastAsia="Verdana"/>
                <w:color w:val="auto"/>
                <w:spacing w:val="0"/>
                <w:position w:val="0"/>
                <w:sz w:val="22"/>
                <w:shd w:fill="FFFF00" w:val="clear"/>
              </w:rPr>
              <w:t xml:space="preserve">Andrew Wyatt</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Old Headington,</w:t>
            </w:r>
          </w:p>
          <w:p>
            <w:pPr>
              <w:spacing w:before="0" w:after="200" w:line="312"/>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Oxford</w:t>
            </w:r>
          </w:p>
        </w:tc>
        <w:tc>
          <w:tcPr>
            <w:tcW w:w="3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Mob:07796637045</w:t>
              <w:br/>
              <w:t xml:space="preserve">Email:</w:t>
            </w:r>
          </w:p>
        </w:tc>
      </w:tr>
    </w:tbl>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br/>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tbl>
      <w:tblPr/>
      <w:tblGrid>
        <w:gridCol w:w="3515"/>
        <w:gridCol w:w="3119"/>
        <w:gridCol w:w="3289"/>
      </w:tblGrid>
      <w:tr>
        <w:trPr>
          <w:trHeight w:val="1" w:hRule="atLeast"/>
          <w:jc w:val="left"/>
        </w:trPr>
        <w:tc>
          <w:tcPr>
            <w:tcW w:w="9923" w:type="dxa"/>
            <w:gridSpan w:val="3"/>
            <w:tcBorders>
              <w:top w:val="single" w:color="000000" w:sz="4"/>
              <w:left w:val="single" w:color="000000" w:sz="4"/>
              <w:bottom w:val="single" w:color="000000" w:sz="4"/>
              <w:right w:val="single" w:color="000000" w:sz="4"/>
            </w:tcBorders>
            <w:shd w:color="auto" w:fill="e30137" w:val="clear"/>
            <w:tcMar>
              <w:left w:w="108" w:type="dxa"/>
              <w:right w:w="108" w:type="dxa"/>
            </w:tcMar>
            <w:vAlign w:val="top"/>
          </w:tcPr>
          <w:p>
            <w:pPr>
              <w:spacing w:before="0" w:after="200" w:line="312"/>
              <w:ind w:right="0" w:left="0" w:firstLine="0"/>
              <w:jc w:val="left"/>
              <w:rPr>
                <w:spacing w:val="0"/>
                <w:position w:val="0"/>
                <w:sz w:val="22"/>
              </w:rPr>
            </w:pPr>
            <w:r>
              <w:rPr>
                <w:rFonts w:ascii="Verdana" w:hAnsi="Verdana" w:cs="Verdana" w:eastAsia="Verdana"/>
                <w:b/>
                <w:color w:val="FFFFFF"/>
                <w:spacing w:val="0"/>
                <w:position w:val="0"/>
                <w:sz w:val="22"/>
                <w:shd w:fill="auto" w:val="clear"/>
              </w:rPr>
              <w:t xml:space="preserve">Local Contacts</w:t>
            </w:r>
          </w:p>
        </w:tc>
      </w:tr>
      <w:tr>
        <w:trPr>
          <w:trHeight w:val="1" w:hRule="atLeast"/>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Local Children’s Social Care</w:t>
              <w:br/>
              <w:t xml:space="preserve">(including out of office hours contact)</w:t>
              <w:br/>
              <w:t xml:space="preserve">NB. In an emergency, the Samaritans will hold the Duty Officer’s contact number</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FFFF00" w:val="clear"/>
              </w:rPr>
            </w:pPr>
            <w:r>
              <w:rPr>
                <w:rFonts w:ascii="Verdana" w:hAnsi="Verdana" w:cs="Verdana" w:eastAsia="Verdana"/>
                <w:color w:val="auto"/>
                <w:spacing w:val="0"/>
                <w:position w:val="0"/>
                <w:sz w:val="22"/>
                <w:shd w:fill="FFFF00" w:val="clear"/>
              </w:rPr>
              <w:t xml:space="preserve">0345 050 7666</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FFFF00" w:val="clear"/>
              </w:rPr>
              <w:t xml:space="preserve">Multi Agency Safeguarding Hub c/o Oxfordshire County Council</w:t>
            </w: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OUT OF HOURS</w:t>
              <w:br/>
            </w:r>
            <w:r>
              <w:rPr>
                <w:rFonts w:ascii="Verdana" w:hAnsi="Verdana" w:cs="Verdana" w:eastAsia="Verdana"/>
                <w:color w:val="auto"/>
                <w:spacing w:val="0"/>
                <w:position w:val="0"/>
                <w:sz w:val="22"/>
                <w:shd w:fill="FFFF00" w:val="clear"/>
              </w:rPr>
              <w:t xml:space="preserve">0800 833408</w:t>
            </w:r>
            <w:r>
              <w:rPr>
                <w:rFonts w:ascii="Verdana" w:hAnsi="Verdana" w:cs="Verdana" w:eastAsia="Verdana"/>
                <w:color w:val="auto"/>
                <w:spacing w:val="0"/>
                <w:position w:val="0"/>
                <w:sz w:val="22"/>
                <w:shd w:fill="auto" w:val="clear"/>
              </w:rPr>
              <w:br/>
              <w:t xml:space="preserve">After 5pm or at the weekends please contact The Emergency Social Work Duty Team</w:t>
            </w:r>
          </w:p>
        </w:tc>
      </w:tr>
      <w:tr>
        <w:trPr>
          <w:trHeight w:val="682" w:hRule="auto"/>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Local Authority Designated Officer (LADO)</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FFFF00" w:val="clear"/>
              </w:rPr>
            </w:pPr>
            <w:r>
              <w:rPr>
                <w:rFonts w:ascii="Verdana" w:hAnsi="Verdana" w:cs="Verdana" w:eastAsia="Verdana"/>
                <w:color w:val="auto"/>
                <w:spacing w:val="0"/>
                <w:position w:val="0"/>
                <w:sz w:val="22"/>
                <w:shd w:fill="FFFF00" w:val="clear"/>
              </w:rPr>
              <w:t xml:space="preserve">01865 810603</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FFFF00" w:val="clear"/>
              </w:rPr>
              <w:t xml:space="preserve">Alison Beasley - Designated Officer Oxfordshire County Council. </w:t>
            </w: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FFFF00" w:val="clear"/>
              </w:rPr>
            </w:pPr>
            <w:r>
              <w:rPr>
                <w:rFonts w:ascii="Verdana" w:hAnsi="Verdana" w:cs="Verdana" w:eastAsia="Verdana"/>
                <w:color w:val="auto"/>
                <w:spacing w:val="0"/>
                <w:position w:val="0"/>
                <w:sz w:val="22"/>
                <w:shd w:fill="FFFF00" w:val="clear"/>
              </w:rPr>
              <w:t xml:space="preserve">Mob: 07833 436649</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FFFF00" w:val="clear"/>
              </w:rPr>
              <w:t xml:space="preserve">Alison Beasley - Designated Officer Oxfordshire County Council. </w:t>
            </w:r>
          </w:p>
        </w:tc>
      </w:tr>
      <w:tr>
        <w:trPr>
          <w:trHeight w:val="1" w:hRule="atLeast"/>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Samaritans</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08457 90 90 90</w:t>
            </w:r>
          </w:p>
        </w:tc>
      </w:tr>
      <w:tr>
        <w:trPr>
          <w:trHeight w:val="1" w:hRule="atLeast"/>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Local Police child protection teams </w:t>
              <w:br/>
              <w:t xml:space="preserve">In an emergency contact 999</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FFFF00" w:val="clear"/>
              </w:rPr>
            </w:pPr>
            <w:r>
              <w:rPr>
                <w:rFonts w:ascii="Verdana" w:hAnsi="Verdana" w:cs="Verdana" w:eastAsia="Verdana"/>
                <w:color w:val="auto"/>
                <w:spacing w:val="0"/>
                <w:position w:val="0"/>
                <w:sz w:val="22"/>
                <w:shd w:fill="FFFF00" w:val="clear"/>
              </w:rPr>
              <w:t xml:space="preserve">0345 050 7666</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FFFF00" w:val="clear"/>
              </w:rPr>
              <w:t xml:space="preserve">Multi-Agency Safeguarding Hub</w:t>
            </w: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FFFF00" w:val="clear"/>
              </w:rPr>
            </w:pPr>
            <w:r>
              <w:rPr>
                <w:rFonts w:ascii="Verdana" w:hAnsi="Verdana" w:cs="Verdana" w:eastAsia="Verdana"/>
                <w:color w:val="auto"/>
                <w:spacing w:val="0"/>
                <w:position w:val="0"/>
                <w:sz w:val="22"/>
                <w:shd w:fill="FFFF00" w:val="clear"/>
              </w:rPr>
              <w:t xml:space="preserve">0800 833 408</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FFFF00" w:val="clear"/>
              </w:rPr>
              <w:t xml:space="preserve">Multi-Agency Safeguarding Hub</w:t>
            </w:r>
          </w:p>
        </w:tc>
      </w:tr>
      <w:tr>
        <w:trPr>
          <w:trHeight w:val="806" w:hRule="auto"/>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NSPCC Freephone </w:t>
              <w:br/>
              <w:t xml:space="preserve">24 hour Helpline</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0808 800 5000</w:t>
            </w:r>
          </w:p>
        </w:tc>
      </w:tr>
      <w:tr>
        <w:trPr>
          <w:trHeight w:val="587" w:hRule="auto"/>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NSPCC Whistleblowing Helpline for Professionals</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0808 028 0285</w:t>
            </w:r>
          </w:p>
        </w:tc>
      </w:tr>
    </w:tbl>
    <w:p>
      <w:pPr>
        <w:spacing w:before="0" w:after="200" w:line="312"/>
        <w:ind w:right="0" w:left="0" w:firstLine="0"/>
        <w:jc w:val="left"/>
        <w:rPr>
          <w:rFonts w:ascii="Verdana" w:hAnsi="Verdana" w:cs="Verdana" w:eastAsia="Verdana"/>
          <w:color w:val="FFFFFF"/>
          <w:spacing w:val="0"/>
          <w:position w:val="0"/>
          <w:sz w:val="22"/>
          <w:shd w:fill="auto" w:val="clear"/>
        </w:rPr>
      </w:pPr>
    </w:p>
    <w:tbl>
      <w:tblPr/>
      <w:tblGrid>
        <w:gridCol w:w="3515"/>
        <w:gridCol w:w="3119"/>
        <w:gridCol w:w="3289"/>
      </w:tblGrid>
      <w:tr>
        <w:trPr>
          <w:trHeight w:val="1" w:hRule="atLeast"/>
          <w:jc w:val="left"/>
        </w:trPr>
        <w:tc>
          <w:tcPr>
            <w:tcW w:w="9923" w:type="dxa"/>
            <w:gridSpan w:val="3"/>
            <w:tcBorders>
              <w:top w:val="single" w:color="000000" w:sz="4"/>
              <w:left w:val="single" w:color="000000" w:sz="4"/>
              <w:bottom w:val="single" w:color="000000" w:sz="4"/>
              <w:right w:val="single" w:color="000000" w:sz="4"/>
            </w:tcBorders>
            <w:shd w:color="auto" w:fill="e30137" w:val="clear"/>
            <w:tcMar>
              <w:left w:w="108" w:type="dxa"/>
              <w:right w:w="108" w:type="dxa"/>
            </w:tcMar>
            <w:vAlign w:val="top"/>
          </w:tcPr>
          <w:p>
            <w:pPr>
              <w:spacing w:before="0" w:after="200" w:line="312"/>
              <w:ind w:right="0" w:left="0" w:firstLine="0"/>
              <w:jc w:val="left"/>
              <w:rPr>
                <w:spacing w:val="0"/>
                <w:position w:val="0"/>
                <w:sz w:val="22"/>
              </w:rPr>
            </w:pPr>
            <w:r>
              <w:rPr>
                <w:rFonts w:ascii="Verdana" w:hAnsi="Verdana" w:cs="Verdana" w:eastAsia="Verdana"/>
                <w:b/>
                <w:color w:val="FFFFFF"/>
                <w:spacing w:val="0"/>
                <w:position w:val="0"/>
                <w:sz w:val="22"/>
                <w:shd w:fill="auto" w:val="clear"/>
              </w:rPr>
              <w:t xml:space="preserve">National Contacts</w:t>
            </w:r>
          </w:p>
        </w:tc>
      </w:tr>
      <w:tr>
        <w:trPr>
          <w:trHeight w:val="1429" w:hRule="auto"/>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The NSPCC</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National Centre</w:t>
              <w:br/>
              <w:t xml:space="preserve">42 Curtain Road</w:t>
              <w:br/>
              <w:t xml:space="preserve">London</w:t>
              <w:br/>
              <w:t xml:space="preserve">EC2A 3NH</w:t>
            </w: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 0808 800 5000</w:t>
              <w:br/>
              <w:t xml:space="preserve">help@nspcc.org.uk</w:t>
            </w:r>
          </w:p>
        </w:tc>
      </w:tr>
      <w:tr>
        <w:trPr>
          <w:trHeight w:val="1" w:hRule="atLeast"/>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Childline UK</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Freepost 1111</w:t>
              <w:br/>
              <w:t xml:space="preserve">London N1 0BR</w:t>
            </w: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 0800 1111</w:t>
            </w:r>
          </w:p>
        </w:tc>
      </w:tr>
      <w:tr>
        <w:trPr>
          <w:trHeight w:val="1" w:hRule="atLeast"/>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NI Childline</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74 Duke Street</w:t>
              <w:br/>
              <w:t xml:space="preserve">Londonderry</w:t>
            </w: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 028 90 327773</w:t>
            </w:r>
          </w:p>
        </w:tc>
      </w:tr>
      <w:tr>
        <w:trPr>
          <w:trHeight w:val="587" w:hRule="auto"/>
          <w:jc w:val="left"/>
        </w:trPr>
        <w:tc>
          <w:tcPr>
            <w:tcW w:w="3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NSPCC Child Protection in Sport Unit</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3 Gilmour Close</w:t>
              <w:br/>
              <w:t xml:space="preserve">Beaumont Leys</w:t>
              <w:br/>
              <w:t xml:space="preserve">Leicester</w:t>
              <w:br/>
              <w:t xml:space="preserve">LE4 1EZ</w:t>
            </w:r>
          </w:p>
        </w:tc>
        <w:tc>
          <w:tcPr>
            <w:tcW w:w="32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Tel: 0116 234 7278</w:t>
              <w:br/>
              <w:t xml:space="preserve">cpsu@nspcc.org.uk</w:t>
            </w:r>
          </w:p>
          <w:p>
            <w:pPr>
              <w:spacing w:before="0" w:after="200" w:line="312"/>
              <w:ind w:right="0" w:left="0" w:firstLine="0"/>
              <w:jc w:val="left"/>
              <w:rPr>
                <w:color w:val="auto"/>
                <w:spacing w:val="0"/>
                <w:position w:val="0"/>
                <w:sz w:val="22"/>
              </w:rPr>
            </w:pPr>
          </w:p>
        </w:tc>
      </w:tr>
    </w:tbl>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w:t>
      </w:r>
    </w:p>
    <w:p>
      <w:pPr>
        <w:spacing w:before="0" w:after="200" w:line="312"/>
        <w:ind w:right="0" w:left="0" w:firstLine="0"/>
        <w:jc w:val="left"/>
        <w:rPr>
          <w:rFonts w:ascii="Verdana" w:hAnsi="Verdana" w:cs="Verdana" w:eastAsia="Verdana"/>
          <w:color w:val="FF0000"/>
          <w:spacing w:val="0"/>
          <w:position w:val="0"/>
          <w:sz w:val="22"/>
          <w:shd w:fill="auto" w:val="clear"/>
        </w:rPr>
      </w:pPr>
      <w:r>
        <w:rPr>
          <w:rFonts w:ascii="Verdana" w:hAnsi="Verdana" w:cs="Verdana" w:eastAsia="Verdana"/>
          <w:color w:val="auto"/>
          <w:spacing w:val="0"/>
          <w:position w:val="0"/>
          <w:sz w:val="22"/>
          <w:shd w:fill="auto" w:val="clear"/>
        </w:rPr>
        <w:t xml:space="preserve">Volunteer / Staff Job Application Form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w:t>
      </w:r>
      <w:r>
        <w:rPr>
          <w:rFonts w:ascii="Verdana" w:hAnsi="Verdana" w:cs="Verdana" w:eastAsia="Verdana"/>
          <w:color w:val="FF0000"/>
          <w:spacing w:val="0"/>
          <w:position w:val="0"/>
          <w:sz w:val="22"/>
          <w:shd w:fill="FFFF00" w:val="clear"/>
        </w:rPr>
        <w:t xml:space="preserve">Waterstock GC</w:t>
      </w:r>
    </w:p>
    <w:tbl>
      <w:tblPr/>
      <w:tblGrid>
        <w:gridCol w:w="4719"/>
        <w:gridCol w:w="4353"/>
      </w:tblGrid>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right" w:pos="7938" w:leader="underscore"/>
              </w:tabs>
              <w:spacing w:before="12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Position Applied for: </w:t>
            </w:r>
          </w:p>
          <w:p>
            <w:pPr>
              <w:spacing w:before="0" w:after="0" w:line="240"/>
              <w:ind w:right="0" w:left="0" w:firstLine="0"/>
              <w:jc w:val="left"/>
              <w:rPr>
                <w:color w:val="auto"/>
                <w:spacing w:val="0"/>
                <w:position w:val="0"/>
                <w:sz w:val="22"/>
              </w:rPr>
            </w:pPr>
          </w:p>
        </w:tc>
      </w:tr>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right" w:pos="8505" w:leader="underscore"/>
              </w:tabs>
              <w:spacing w:before="12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Personal Details</w:t>
            </w:r>
          </w:p>
          <w:p>
            <w:pPr>
              <w:tabs>
                <w:tab w:val="right" w:pos="8505" w:leader="underscore"/>
              </w:tabs>
              <w:spacing w:before="120" w:after="0" w:line="240"/>
              <w:ind w:right="0" w:left="0" w:firstLine="0"/>
              <w:jc w:val="left"/>
              <w:rPr>
                <w:rFonts w:ascii="Verdana" w:hAnsi="Verdana" w:cs="Verdana" w:eastAsia="Verdana"/>
                <w:b/>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Title: Mr/Mrs/Miss/Dr/Other (please specify) </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Full Name: </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Any previous surname: </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Date and place of birth:</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National Insurance Number:</w:t>
              <w:tab/>
            </w:r>
          </w:p>
          <w:p>
            <w:pPr>
              <w:tabs>
                <w:tab w:val="right" w:pos="8505" w:leader="underscore"/>
              </w:tabs>
              <w:spacing w:before="0" w:after="0" w:line="240"/>
              <w:ind w:right="0" w:left="0" w:firstLine="0"/>
              <w:jc w:val="left"/>
              <w:rPr>
                <w:color w:val="auto"/>
                <w:spacing w:val="0"/>
                <w:position w:val="0"/>
                <w:sz w:val="22"/>
              </w:rPr>
            </w:pPr>
          </w:p>
        </w:tc>
      </w:tr>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right" w:pos="8505" w:leader="underscore"/>
              </w:tabs>
              <w:spacing w:before="12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Present Address:</w:t>
              <w:tab/>
            </w:r>
          </w:p>
          <w:p>
            <w:pPr>
              <w:tabs>
                <w:tab w:val="right" w:pos="8505" w:leader="underscore"/>
              </w:tabs>
              <w:spacing w:before="12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Post Code:</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Telephone Numbers:</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Email address:</w:t>
              <w:tab/>
            </w:r>
          </w:p>
          <w:p>
            <w:pPr>
              <w:tabs>
                <w:tab w:val="right" w:pos="8505" w:leader="underscore"/>
              </w:tabs>
              <w:spacing w:before="0" w:after="0" w:line="240"/>
              <w:ind w:right="0" w:left="0" w:firstLine="0"/>
              <w:jc w:val="left"/>
              <w:rPr>
                <w:color w:val="auto"/>
                <w:spacing w:val="0"/>
                <w:position w:val="0"/>
                <w:sz w:val="22"/>
              </w:rPr>
            </w:pPr>
          </w:p>
        </w:tc>
      </w:tr>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Current Occupation:</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Name and address of Organisation:</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Role:</w:t>
              <w:tab/>
            </w: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right" w:pos="8505"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Start Date:</w:t>
              <w:tab/>
            </w:r>
          </w:p>
          <w:p>
            <w:pPr>
              <w:tabs>
                <w:tab w:val="right" w:pos="8505" w:leader="underscore"/>
              </w:tabs>
              <w:spacing w:before="0" w:after="0" w:line="240"/>
              <w:ind w:right="0" w:left="0" w:firstLine="0"/>
              <w:jc w:val="left"/>
              <w:rPr>
                <w:color w:val="auto"/>
                <w:spacing w:val="0"/>
                <w:position w:val="0"/>
                <w:sz w:val="22"/>
              </w:rPr>
            </w:pPr>
          </w:p>
        </w:tc>
      </w:tr>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Relevant Experience including any previous experience of working with children and young people:</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color w:val="auto"/>
                <w:spacing w:val="0"/>
                <w:position w:val="0"/>
                <w:sz w:val="22"/>
              </w:rPr>
            </w:pPr>
          </w:p>
        </w:tc>
      </w:tr>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Reasons for applying:</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color w:val="auto"/>
                <w:spacing w:val="0"/>
                <w:position w:val="0"/>
                <w:sz w:val="22"/>
              </w:rPr>
            </w:pPr>
          </w:p>
        </w:tc>
      </w:tr>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References:</w:t>
            </w: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Please provide the names and addresses of two people who know you well (one personal, one professional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current or previous employer, who are not related to you) whom we can contact to obtain a reference:</w:t>
            </w:r>
          </w:p>
          <w:p>
            <w:pPr>
              <w:spacing w:before="0" w:after="0" w:line="240"/>
              <w:ind w:right="0" w:left="0" w:firstLine="0"/>
              <w:jc w:val="left"/>
              <w:rPr>
                <w:color w:val="auto"/>
                <w:spacing w:val="0"/>
                <w:position w:val="0"/>
                <w:sz w:val="22"/>
              </w:rPr>
            </w:pPr>
          </w:p>
        </w:tc>
      </w:tr>
      <w:tr>
        <w:trPr>
          <w:trHeight w:val="1" w:hRule="atLeast"/>
          <w:jc w:val="left"/>
        </w:trPr>
        <w:tc>
          <w:tcPr>
            <w:tcW w:w="47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Name:</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Address:</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Telephone Number:</w:t>
            </w:r>
          </w:p>
        </w:tc>
        <w:tc>
          <w:tcPr>
            <w:tcW w:w="4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2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Name:</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Address:</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Telephone Number:</w:t>
            </w:r>
          </w:p>
          <w:p>
            <w:pPr>
              <w:spacing w:before="0" w:after="0" w:line="240"/>
              <w:ind w:right="0" w:left="0" w:firstLine="0"/>
              <w:jc w:val="left"/>
              <w:rPr>
                <w:color w:val="auto"/>
                <w:spacing w:val="0"/>
                <w:position w:val="0"/>
                <w:sz w:val="22"/>
              </w:rPr>
            </w:pPr>
          </w:p>
        </w:tc>
      </w:tr>
      <w:tr>
        <w:trPr>
          <w:trHeight w:val="1" w:hRule="atLeast"/>
          <w:jc w:val="left"/>
        </w:trPr>
        <w:tc>
          <w:tcPr>
            <w:tcW w:w="907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Data Protection Notification:</w:t>
            </w:r>
          </w:p>
          <w:p>
            <w:pPr>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Information you have provided in completing this form will be used to process your application. </w:t>
            </w:r>
            <w:r>
              <w:rPr>
                <w:rFonts w:ascii="Verdana" w:hAnsi="Verdana" w:cs="Verdana" w:eastAsia="Verdana"/>
                <w:color w:val="FF0000"/>
                <w:spacing w:val="0"/>
                <w:position w:val="0"/>
                <w:sz w:val="22"/>
                <w:shd w:fill="FFFF00" w:val="clear"/>
              </w:rPr>
              <w:t xml:space="preserve">Waterstock GC</w:t>
            </w:r>
            <w:r>
              <w:rPr>
                <w:rFonts w:ascii="Verdana" w:hAnsi="Verdana" w:cs="Verdana" w:eastAsia="Verdana"/>
                <w:color w:val="FF0000"/>
                <w:spacing w:val="0"/>
                <w:position w:val="0"/>
                <w:sz w:val="22"/>
                <w:shd w:fill="auto" w:val="clear"/>
              </w:rPr>
              <w:t xml:space="preserve"> </w:t>
            </w:r>
            <w:r>
              <w:rPr>
                <w:rFonts w:ascii="Verdana" w:hAnsi="Verdana" w:cs="Verdana" w:eastAsia="Verdana"/>
                <w:color w:val="auto"/>
                <w:spacing w:val="0"/>
                <w:position w:val="0"/>
                <w:sz w:val="22"/>
                <w:shd w:fill="auto" w:val="clear"/>
              </w:rPr>
              <w:t xml:space="preserve">will keep the information you have supplied confidential and will not divulge it to third parties, except where required by law, or where we have retained the services of a third party representative to act on yout/our behalf.</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Authorisation: </w:t>
            </w:r>
          </w:p>
          <w:p>
            <w:pPr>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have read the Data Protection notification and understand and agree to the use of my personal data in accordance with the Data Protection Act 2018, GDPR and all relevant data protection legislation. </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Signed:                                                  Date: </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Declaration:</w:t>
            </w:r>
          </w:p>
          <w:p>
            <w:pPr>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confirm that the information I have provided is correct and that any false or misleading information may lead to the termination of my appointment.</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Signed:                                                  Date:</w:t>
            </w:r>
          </w:p>
          <w:p>
            <w:pPr>
              <w:spacing w:before="0" w:after="0" w:line="240"/>
              <w:ind w:right="0" w:left="0" w:firstLine="0"/>
              <w:jc w:val="left"/>
              <w:rPr>
                <w:rFonts w:ascii="Verdana" w:hAnsi="Verdana" w:cs="Verdana" w:eastAsia="Verdana"/>
                <w:b/>
                <w:color w:val="auto"/>
                <w:spacing w:val="0"/>
                <w:position w:val="0"/>
                <w:sz w:val="22"/>
                <w:shd w:fill="auto" w:val="clear"/>
              </w:rPr>
            </w:pPr>
          </w:p>
          <w:p>
            <w:pPr>
              <w:spacing w:before="0" w:after="0" w:line="240"/>
              <w:ind w:right="0" w:left="0" w:firstLine="0"/>
              <w:jc w:val="left"/>
              <w:rPr>
                <w:spacing w:val="0"/>
                <w:position w:val="0"/>
                <w:sz w:val="22"/>
              </w:rPr>
            </w:pPr>
          </w:p>
        </w:tc>
      </w:tr>
    </w:tbl>
    <w:p>
      <w:pPr>
        <w:spacing w:before="0" w:after="200" w:line="312"/>
        <w:ind w:right="0" w:left="0" w:firstLine="0"/>
        <w:jc w:val="left"/>
        <w:rPr>
          <w:rFonts w:ascii="Verdana" w:hAnsi="Verdana" w:cs="Verdana" w:eastAsia="Verdana"/>
          <w:color w:val="FF0000"/>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2</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Self-Disclosure Form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To be completed at the same time as the application form:</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Private and Confidential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For roles involving contact with children (under 18 year olds).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information will be treated as confidential and managed in accordance with relevant data protection legislation and guidance. You have a right of access to information held on you under the Data Protection Act 2018.</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Part One</w:t>
      </w:r>
    </w:p>
    <w:tbl>
      <w:tblPr/>
      <w:tblGrid>
        <w:gridCol w:w="675"/>
        <w:gridCol w:w="2313"/>
        <w:gridCol w:w="1440"/>
        <w:gridCol w:w="4428"/>
      </w:tblGrid>
      <w:tr>
        <w:trPr>
          <w:trHeight w:val="1" w:hRule="atLeast"/>
          <w:jc w:val="left"/>
        </w:trPr>
        <w:tc>
          <w:tcPr>
            <w:tcW w:w="8856" w:type="dxa"/>
            <w:gridSpan w:val="4"/>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i/>
                <w:color w:val="auto"/>
                <w:spacing w:val="0"/>
                <w:position w:val="0"/>
                <w:sz w:val="22"/>
                <w:shd w:fill="auto" w:val="clear"/>
              </w:rPr>
              <w:t xml:space="preserve">For completion by the organisation:</w:t>
            </w:r>
          </w:p>
        </w:tc>
      </w:tr>
      <w:tr>
        <w:trPr>
          <w:trHeight w:val="1" w:hRule="atLeast"/>
          <w:jc w:val="left"/>
        </w:trPr>
        <w:tc>
          <w:tcPr>
            <w:tcW w:w="298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Name:</w:t>
            </w:r>
          </w:p>
        </w:tc>
        <w:tc>
          <w:tcPr>
            <w:tcW w:w="586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1" w:hRule="atLeast"/>
          <w:jc w:val="left"/>
        </w:trPr>
        <w:tc>
          <w:tcPr>
            <w:tcW w:w="298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Address and Postcode:</w:t>
            </w:r>
          </w:p>
        </w:tc>
        <w:tc>
          <w:tcPr>
            <w:tcW w:w="586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1" w:hRule="atLeast"/>
          <w:jc w:val="left"/>
        </w:trPr>
        <w:tc>
          <w:tcPr>
            <w:tcW w:w="298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Telephone/Mobile No:</w:t>
            </w:r>
          </w:p>
        </w:tc>
        <w:tc>
          <w:tcPr>
            <w:tcW w:w="586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1" w:hRule="atLeast"/>
          <w:jc w:val="left"/>
        </w:trPr>
        <w:tc>
          <w:tcPr>
            <w:tcW w:w="298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Date of Birth:</w:t>
            </w:r>
          </w:p>
          <w:p>
            <w:pPr>
              <w:spacing w:before="0" w:after="200" w:line="312"/>
              <w:ind w:right="0" w:left="0" w:firstLine="0"/>
              <w:jc w:val="left"/>
              <w:rPr>
                <w:color w:val="auto"/>
                <w:spacing w:val="0"/>
                <w:position w:val="0"/>
                <w:sz w:val="22"/>
              </w:rPr>
            </w:pPr>
          </w:p>
        </w:tc>
        <w:tc>
          <w:tcPr>
            <w:tcW w:w="586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98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Gender: </w:t>
            </w:r>
          </w:p>
        </w:tc>
        <w:tc>
          <w:tcPr>
            <w:tcW w:w="5868"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Male        /         Female</w:t>
            </w:r>
          </w:p>
          <w:p>
            <w:pPr>
              <w:spacing w:before="0" w:after="200" w:line="312"/>
              <w:ind w:right="0" w:left="0" w:firstLine="0"/>
              <w:jc w:val="left"/>
              <w:rPr>
                <w:color w:val="auto"/>
                <w:spacing w:val="0"/>
                <w:position w:val="0"/>
                <w:sz w:val="22"/>
              </w:rPr>
            </w:pPr>
          </w:p>
        </w:tc>
      </w:tr>
      <w:tr>
        <w:trPr>
          <w:trHeight w:val="1" w:hRule="atLeast"/>
          <w:jc w:val="left"/>
        </w:trPr>
        <w:tc>
          <w:tcPr>
            <w:tcW w:w="8856" w:type="dxa"/>
            <w:gridSpan w:val="4"/>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Identification </w:t>
            </w:r>
            <w:r>
              <w:rPr>
                <w:rFonts w:ascii="Verdana" w:hAnsi="Verdana" w:cs="Verdana" w:eastAsia="Verdana"/>
                <w:b/>
                <w:i/>
                <w:color w:val="auto"/>
                <w:spacing w:val="0"/>
                <w:position w:val="0"/>
                <w:sz w:val="22"/>
                <w:shd w:fill="auto" w:val="clear"/>
              </w:rPr>
              <w:t xml:space="preserve">(tick box below):</w:t>
            </w:r>
          </w:p>
        </w:tc>
      </w:tr>
      <w:tr>
        <w:trPr>
          <w:trHeight w:val="1" w:hRule="atLeast"/>
          <w:jc w:val="left"/>
        </w:trPr>
        <w:tc>
          <w:tcPr>
            <w:tcW w:w="6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8181"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I confirm that I have seen identification documents relating to this person, and I confirm to the best of my ability that these are accurate.</w:t>
            </w:r>
          </w:p>
          <w:p>
            <w:pPr>
              <w:spacing w:before="0" w:after="200" w:line="312"/>
              <w:ind w:right="0" w:left="0" w:firstLine="0"/>
              <w:jc w:val="left"/>
              <w:rPr>
                <w:color w:val="auto"/>
                <w:spacing w:val="0"/>
                <w:position w:val="0"/>
                <w:sz w:val="22"/>
              </w:rPr>
            </w:pPr>
          </w:p>
        </w:tc>
      </w:tr>
      <w:tr>
        <w:trPr>
          <w:trHeight w:val="1" w:hRule="atLeast"/>
          <w:jc w:val="left"/>
        </w:trPr>
        <w:tc>
          <w:tcPr>
            <w:tcW w:w="8856"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i/>
                <w:color w:val="auto"/>
                <w:spacing w:val="0"/>
                <w:position w:val="0"/>
                <w:sz w:val="22"/>
                <w:shd w:fill="auto" w:val="clear"/>
              </w:rPr>
              <w:t xml:space="preserve">Either</w:t>
            </w:r>
          </w:p>
        </w:tc>
      </w:tr>
      <w:tr>
        <w:trPr>
          <w:trHeight w:val="1" w:hRule="atLeast"/>
          <w:jc w:val="left"/>
        </w:trPr>
        <w:tc>
          <w:tcPr>
            <w:tcW w:w="4428"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UK Passport Number and Issuing Office</w:t>
            </w:r>
          </w:p>
        </w:tc>
        <w:tc>
          <w:tcPr>
            <w:tcW w:w="44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1" w:hRule="atLeast"/>
          <w:jc w:val="left"/>
        </w:trPr>
        <w:tc>
          <w:tcPr>
            <w:tcW w:w="4428"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UK Driving Licence Number (</w:t>
            </w:r>
            <w:r>
              <w:rPr>
                <w:rFonts w:ascii="Verdana" w:hAnsi="Verdana" w:cs="Verdana" w:eastAsia="Verdana"/>
                <w:b/>
                <w:i/>
                <w:color w:val="auto"/>
                <w:spacing w:val="0"/>
                <w:position w:val="0"/>
                <w:sz w:val="22"/>
                <w:shd w:fill="auto" w:val="clear"/>
              </w:rPr>
              <w:t xml:space="preserve">with picture</w:t>
            </w:r>
            <w:r>
              <w:rPr>
                <w:rFonts w:ascii="Verdana" w:hAnsi="Verdana" w:cs="Verdana" w:eastAsia="Verdana"/>
                <w:b/>
                <w:color w:val="auto"/>
                <w:spacing w:val="0"/>
                <w:position w:val="0"/>
                <w:sz w:val="22"/>
                <w:shd w:fill="auto" w:val="clear"/>
              </w:rPr>
              <w:t xml:space="preserve">)</w:t>
            </w:r>
          </w:p>
        </w:tc>
        <w:tc>
          <w:tcPr>
            <w:tcW w:w="44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1" w:hRule="atLeast"/>
          <w:jc w:val="left"/>
        </w:trPr>
        <w:tc>
          <w:tcPr>
            <w:tcW w:w="8856"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i/>
                <w:color w:val="auto"/>
                <w:spacing w:val="0"/>
                <w:position w:val="0"/>
                <w:sz w:val="22"/>
                <w:shd w:fill="auto" w:val="clear"/>
              </w:rPr>
              <w:t xml:space="preserve">Plus</w:t>
            </w:r>
          </w:p>
        </w:tc>
      </w:tr>
      <w:tr>
        <w:trPr>
          <w:trHeight w:val="1" w:hRule="atLeast"/>
          <w:jc w:val="left"/>
        </w:trPr>
        <w:tc>
          <w:tcPr>
            <w:tcW w:w="4428"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National Insurance Card or current Work Permit Number</w:t>
            </w:r>
          </w:p>
        </w:tc>
        <w:tc>
          <w:tcPr>
            <w:tcW w:w="44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left"/>
        </w:trPr>
        <w:tc>
          <w:tcPr>
            <w:tcW w:w="4428" w:type="dxa"/>
            <w:gridSpan w:val="3"/>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Signature of authorised Employing Officer:</w:t>
            </w:r>
          </w:p>
        </w:tc>
        <w:tc>
          <w:tcPr>
            <w:tcW w:w="44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237" w:hRule="auto"/>
          <w:jc w:val="left"/>
        </w:trPr>
        <w:tc>
          <w:tcPr>
            <w:tcW w:w="4428" w:type="dxa"/>
            <w:gridSpan w:val="3"/>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Print name:</w:t>
            </w:r>
          </w:p>
          <w:p>
            <w:pPr>
              <w:spacing w:before="0" w:after="200" w:line="312"/>
              <w:ind w:right="0" w:left="0" w:firstLine="0"/>
              <w:jc w:val="left"/>
              <w:rPr>
                <w:color w:val="auto"/>
                <w:spacing w:val="0"/>
                <w:position w:val="0"/>
                <w:sz w:val="22"/>
              </w:rPr>
            </w:pPr>
          </w:p>
        </w:tc>
        <w:tc>
          <w:tcPr>
            <w:tcW w:w="44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213" w:hRule="auto"/>
          <w:jc w:val="left"/>
        </w:trPr>
        <w:tc>
          <w:tcPr>
            <w:tcW w:w="4428" w:type="dxa"/>
            <w:gridSpan w:val="3"/>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Date:</w:t>
            </w:r>
          </w:p>
          <w:p>
            <w:pPr>
              <w:spacing w:before="0" w:after="200" w:line="312"/>
              <w:ind w:right="0" w:left="0" w:firstLine="0"/>
              <w:jc w:val="left"/>
              <w:rPr>
                <w:color w:val="auto"/>
                <w:spacing w:val="0"/>
                <w:position w:val="0"/>
                <w:sz w:val="22"/>
              </w:rPr>
            </w:pPr>
          </w:p>
        </w:tc>
        <w:tc>
          <w:tcPr>
            <w:tcW w:w="44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bl>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Part Two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NOTE: </w:t>
      </w:r>
      <w:r>
        <w:rPr>
          <w:rFonts w:ascii="Verdana" w:hAnsi="Verdana" w:cs="Verdana" w:eastAsia="Verdana"/>
          <w:color w:val="auto"/>
          <w:spacing w:val="0"/>
          <w:position w:val="0"/>
          <w:sz w:val="22"/>
          <w:shd w:fill="auto" w:val="clear"/>
        </w:rPr>
        <w:t xml:space="preserve">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tbl>
      <w:tblPr/>
      <w:tblGrid>
        <w:gridCol w:w="468"/>
        <w:gridCol w:w="3042"/>
        <w:gridCol w:w="3261"/>
        <w:gridCol w:w="3118"/>
      </w:tblGrid>
      <w:tr>
        <w:trPr>
          <w:trHeight w:val="213" w:hRule="auto"/>
          <w:jc w:val="center"/>
        </w:trPr>
        <w:tc>
          <w:tcPr>
            <w:tcW w:w="9889" w:type="dxa"/>
            <w:gridSpan w:val="4"/>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i/>
                <w:color w:val="auto"/>
                <w:spacing w:val="0"/>
                <w:position w:val="0"/>
                <w:sz w:val="22"/>
                <w:shd w:fill="auto" w:val="clear"/>
              </w:rPr>
            </w:pPr>
            <w:r>
              <w:rPr>
                <w:rFonts w:ascii="Verdana" w:hAnsi="Verdana" w:cs="Verdana" w:eastAsia="Verdana"/>
                <w:i/>
                <w:color w:val="auto"/>
                <w:spacing w:val="0"/>
                <w:position w:val="0"/>
                <w:sz w:val="22"/>
                <w:shd w:fill="auto" w:val="clear"/>
              </w:rPr>
              <w:t xml:space="preserve">For completion by the individual (named in Part one):</w:t>
            </w:r>
          </w:p>
          <w:p>
            <w:pPr>
              <w:spacing w:before="0" w:after="200" w:line="312"/>
              <w:ind w:right="0" w:left="0" w:firstLine="0"/>
              <w:jc w:val="left"/>
              <w:rPr>
                <w:color w:val="auto"/>
                <w:spacing w:val="0"/>
                <w:position w:val="0"/>
                <w:sz w:val="22"/>
              </w:rPr>
            </w:pPr>
          </w:p>
        </w:tc>
      </w:tr>
      <w:tr>
        <w:trPr>
          <w:trHeight w:val="742" w:hRule="auto"/>
          <w:jc w:val="center"/>
        </w:trPr>
        <w:tc>
          <w:tcPr>
            <w:tcW w:w="6771"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Have you ever been known to any Children’s Services department as being a risk or potential risk to children? </w:t>
            </w:r>
          </w:p>
          <w:p>
            <w:pPr>
              <w:spacing w:before="0" w:after="200" w:line="312"/>
              <w:ind w:right="0" w:left="0" w:firstLine="0"/>
              <w:jc w:val="left"/>
              <w:rPr>
                <w:color w:val="auto"/>
                <w:spacing w:val="0"/>
                <w:position w:val="0"/>
                <w:sz w:val="22"/>
              </w:rPr>
            </w:pPr>
          </w:p>
        </w:tc>
        <w:tc>
          <w:tcPr>
            <w:tcW w:w="311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YES        /         NO</w:t>
            </w:r>
          </w:p>
          <w:p>
            <w:pPr>
              <w:spacing w:before="0" w:after="200" w:line="312"/>
              <w:ind w:right="0" w:left="0" w:firstLine="0"/>
              <w:jc w:val="left"/>
              <w:rPr>
                <w:color w:val="auto"/>
                <w:spacing w:val="0"/>
                <w:position w:val="0"/>
                <w:sz w:val="22"/>
              </w:rPr>
            </w:pPr>
            <w:r>
              <w:rPr>
                <w:rFonts w:ascii="Verdana" w:hAnsi="Verdana" w:cs="Verdana" w:eastAsia="Verdana"/>
                <w:i/>
                <w:color w:val="auto"/>
                <w:spacing w:val="0"/>
                <w:position w:val="0"/>
                <w:sz w:val="22"/>
                <w:shd w:fill="auto" w:val="clear"/>
              </w:rPr>
              <w:t xml:space="preserve">(if Yes, please provide further information below)</w:t>
            </w:r>
            <w:r>
              <w:rPr>
                <w:rFonts w:ascii="Verdana" w:hAnsi="Verdana" w:cs="Verdana" w:eastAsia="Verdana"/>
                <w:color w:val="auto"/>
                <w:spacing w:val="0"/>
                <w:position w:val="0"/>
                <w:sz w:val="22"/>
                <w:shd w:fill="auto" w:val="clear"/>
              </w:rPr>
              <w:t xml:space="preserve">:</w:t>
            </w:r>
          </w:p>
        </w:tc>
      </w:tr>
      <w:tr>
        <w:trPr>
          <w:trHeight w:val="1" w:hRule="atLeast"/>
          <w:jc w:val="center"/>
        </w:trPr>
        <w:tc>
          <w:tcPr>
            <w:tcW w:w="6771"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p>
        </w:tc>
        <w:tc>
          <w:tcPr>
            <w:tcW w:w="311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771"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Have you been the subject of any disciplinary investigation and/or sanction by any organisation due to concerns about your behaviour towards children? </w:t>
            </w:r>
          </w:p>
        </w:tc>
        <w:tc>
          <w:tcPr>
            <w:tcW w:w="311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YES        /         NO</w:t>
            </w:r>
          </w:p>
          <w:p>
            <w:pPr>
              <w:spacing w:before="0" w:after="200" w:line="312"/>
              <w:ind w:right="0" w:left="0" w:firstLine="0"/>
              <w:jc w:val="left"/>
              <w:rPr>
                <w:color w:val="auto"/>
                <w:spacing w:val="0"/>
                <w:position w:val="0"/>
                <w:sz w:val="22"/>
              </w:rPr>
            </w:pPr>
            <w:r>
              <w:rPr>
                <w:rFonts w:ascii="Verdana" w:hAnsi="Verdana" w:cs="Verdana" w:eastAsia="Verdana"/>
                <w:i/>
                <w:color w:val="auto"/>
                <w:spacing w:val="0"/>
                <w:position w:val="0"/>
                <w:sz w:val="22"/>
                <w:shd w:fill="auto" w:val="clear"/>
              </w:rPr>
              <w:t xml:space="preserve">(if Yes, please provide further information)</w:t>
            </w:r>
          </w:p>
        </w:tc>
      </w:tr>
      <w:tr>
        <w:trPr>
          <w:trHeight w:val="1" w:hRule="atLeast"/>
          <w:jc w:val="center"/>
        </w:trPr>
        <w:tc>
          <w:tcPr>
            <w:tcW w:w="9889" w:type="dxa"/>
            <w:gridSpan w:val="4"/>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1" w:hRule="atLeast"/>
          <w:jc w:val="center"/>
        </w:trPr>
        <w:tc>
          <w:tcPr>
            <w:tcW w:w="9889" w:type="dxa"/>
            <w:gridSpan w:val="4"/>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Confirmation of Declaration </w:t>
            </w:r>
            <w:r>
              <w:rPr>
                <w:rFonts w:ascii="Verdana" w:hAnsi="Verdana" w:cs="Verdana" w:eastAsia="Verdana"/>
                <w:i/>
                <w:color w:val="auto"/>
                <w:spacing w:val="0"/>
                <w:position w:val="0"/>
                <w:sz w:val="22"/>
                <w:shd w:fill="auto" w:val="clear"/>
              </w:rPr>
              <w:t xml:space="preserve">(tick box below)</w:t>
            </w:r>
          </w:p>
          <w:p>
            <w:pPr>
              <w:spacing w:before="0" w:after="200" w:line="312"/>
              <w:ind w:right="0" w:left="0" w:firstLine="0"/>
              <w:jc w:val="left"/>
              <w:rPr>
                <w:color w:val="auto"/>
                <w:spacing w:val="0"/>
                <w:position w:val="0"/>
                <w:sz w:val="22"/>
              </w:rPr>
            </w:pPr>
          </w:p>
        </w:tc>
      </w:tr>
      <w:tr>
        <w:trPr>
          <w:trHeight w:val="1" w:hRule="atLeast"/>
          <w:jc w:val="center"/>
        </w:trPr>
        <w:tc>
          <w:tcPr>
            <w:tcW w:w="46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9421"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trPr>
          <w:trHeight w:val="1" w:hRule="atLeast"/>
          <w:jc w:val="center"/>
        </w:trPr>
        <w:tc>
          <w:tcPr>
            <w:tcW w:w="46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9421"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In accordance with the organisation’s procedures if required I agree to provide a valid DBS certificate and consent to the organisation clarifying any information provided on the disclosure with the agencies providing it. </w:t>
            </w:r>
          </w:p>
        </w:tc>
      </w:tr>
      <w:tr>
        <w:trPr>
          <w:trHeight w:val="1" w:hRule="atLeast"/>
          <w:jc w:val="center"/>
        </w:trPr>
        <w:tc>
          <w:tcPr>
            <w:tcW w:w="46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9421"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I agree to inform the organisation within 24 hours if I am subsequently investigated by any agency or organisation in relation to concerns about my behaviour towards children or young people. </w:t>
            </w:r>
          </w:p>
        </w:tc>
      </w:tr>
      <w:tr>
        <w:trPr>
          <w:trHeight w:val="1" w:hRule="atLeast"/>
          <w:jc w:val="center"/>
        </w:trPr>
        <w:tc>
          <w:tcPr>
            <w:tcW w:w="468" w:type="dxa"/>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9421" w:type="dxa"/>
            <w:gridSpan w:val="3"/>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tc>
      </w:tr>
      <w:tr>
        <w:trPr>
          <w:trHeight w:val="1" w:hRule="atLeast"/>
          <w:jc w:val="center"/>
        </w:trPr>
        <w:tc>
          <w:tcPr>
            <w:tcW w:w="3510"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Signature:</w:t>
            </w:r>
          </w:p>
          <w:p>
            <w:pPr>
              <w:spacing w:before="0" w:after="200" w:line="312"/>
              <w:ind w:right="0" w:left="0" w:firstLine="0"/>
              <w:jc w:val="left"/>
              <w:rPr>
                <w:color w:val="auto"/>
                <w:spacing w:val="0"/>
                <w:position w:val="0"/>
                <w:sz w:val="22"/>
              </w:rPr>
            </w:pPr>
          </w:p>
        </w:tc>
        <w:tc>
          <w:tcPr>
            <w:tcW w:w="6379" w:type="dxa"/>
            <w:gridSpan w:val="2"/>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1" w:hRule="atLeast"/>
          <w:jc w:val="center"/>
        </w:trPr>
        <w:tc>
          <w:tcPr>
            <w:tcW w:w="3510"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Print name:</w:t>
            </w:r>
          </w:p>
          <w:p>
            <w:pPr>
              <w:spacing w:before="0" w:after="200" w:line="312"/>
              <w:ind w:right="0" w:left="0" w:firstLine="0"/>
              <w:jc w:val="left"/>
              <w:rPr>
                <w:color w:val="auto"/>
                <w:spacing w:val="0"/>
                <w:position w:val="0"/>
                <w:sz w:val="22"/>
              </w:rPr>
            </w:pPr>
          </w:p>
        </w:tc>
        <w:tc>
          <w:tcPr>
            <w:tcW w:w="6379" w:type="dxa"/>
            <w:gridSpan w:val="2"/>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p>
        </w:tc>
      </w:tr>
      <w:tr>
        <w:trPr>
          <w:trHeight w:val="429" w:hRule="auto"/>
          <w:jc w:val="center"/>
        </w:trPr>
        <w:tc>
          <w:tcPr>
            <w:tcW w:w="3510" w:type="dxa"/>
            <w:gridSpan w:val="2"/>
            <w:tcBorders>
              <w:top w:val="single" w:color="000000" w:sz="4"/>
              <w:left w:val="single" w:color="000000" w:sz="4"/>
              <w:bottom w:val="single" w:color="000000" w:sz="4"/>
              <w:right w:val="single" w:color="000000" w:sz="4"/>
            </w:tcBorders>
            <w:shd w:color="auto" w:fill="d9d9d9"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Date:</w:t>
            </w:r>
          </w:p>
        </w:tc>
        <w:tc>
          <w:tcPr>
            <w:tcW w:w="6379" w:type="dxa"/>
            <w:gridSpan w:val="2"/>
            <w:tcBorders>
              <w:top w:val="single" w:color="000000" w:sz="4"/>
              <w:left w:val="single" w:color="000000" w:sz="4"/>
              <w:bottom w:val="single" w:color="000000" w:sz="4"/>
              <w:right w:val="single" w:color="000000" w:sz="4"/>
            </w:tcBorders>
            <w:shd w:color="auto"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bl>
    <w:p>
      <w:pPr>
        <w:spacing w:before="0" w:after="200" w:line="312"/>
        <w:ind w:right="0" w:left="0" w:firstLine="0"/>
        <w:jc w:val="left"/>
        <w:rPr>
          <w:rFonts w:ascii="Verdana" w:hAnsi="Verdana" w:cs="Verdana" w:eastAsia="Verdana"/>
          <w:b/>
          <w:color w:val="auto"/>
          <w:spacing w:val="0"/>
          <w:position w:val="0"/>
          <w:sz w:val="22"/>
          <w:shd w:fill="auto" w:val="clear"/>
        </w:rPr>
      </w:pPr>
    </w:p>
    <w:tbl>
      <w:tblPr/>
      <w:tblGrid>
        <w:gridCol w:w="9918"/>
      </w:tblGrid>
      <w:tr>
        <w:trPr>
          <w:trHeight w:val="1" w:hRule="atLeast"/>
          <w:jc w:val="center"/>
        </w:trPr>
        <w:tc>
          <w:tcPr>
            <w:tcW w:w="9918" w:type="dxa"/>
            <w:tcBorders>
              <w:top w:val="single" w:color="000000" w:sz="4"/>
              <w:left w:val="single" w:color="000000" w:sz="4"/>
              <w:bottom w:val="single" w:color="000000" w:sz="4"/>
              <w:right w:val="single" w:color="000000" w:sz="4"/>
            </w:tcBorders>
            <w:shd w:color="000000" w:fill="ffffff" w:val="clear"/>
            <w:tcMar>
              <w:left w:w="84" w:type="dxa"/>
              <w:right w:w="84" w:type="dxa"/>
            </w:tcMar>
            <w:vAlign w:val="center"/>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Club Welfare Officer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I have seen and checked the above responses, if any of the boxes above are ticked YES, I have referred this form to England Golf Governance Department for a risk assessment and advice.</w:t>
            </w: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Signed:                                                                       date:                                            </w:t>
            </w:r>
          </w:p>
        </w:tc>
      </w:tr>
    </w:tbl>
    <w:p>
      <w:pPr>
        <w:spacing w:before="0" w:after="200" w:line="312"/>
        <w:ind w:right="0" w:left="0" w:firstLine="0"/>
        <w:jc w:val="left"/>
        <w:rPr>
          <w:rFonts w:ascii="Verdana" w:hAnsi="Verdana" w:cs="Verdana" w:eastAsia="Verdana"/>
          <w:b/>
          <w:color w:val="auto"/>
          <w:spacing w:val="0"/>
          <w:position w:val="0"/>
          <w:sz w:val="22"/>
          <w:u w:val="single"/>
          <w:shd w:fill="auto" w:val="clear"/>
        </w:rPr>
      </w:pPr>
      <w:r>
        <w:rPr>
          <w:rFonts w:ascii="Verdana" w:hAnsi="Verdana" w:cs="Verdana" w:eastAsia="Verdana"/>
          <w:b/>
          <w:color w:val="auto"/>
          <w:spacing w:val="0"/>
          <w:position w:val="0"/>
          <w:sz w:val="22"/>
          <w:u w:val="single"/>
          <w:shd w:fill="auto" w:val="clear"/>
        </w:rPr>
        <w:t xml:space="preserve"> </w:t>
      </w: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3</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Reference form - </w:t>
      </w:r>
      <w:r>
        <w:rPr>
          <w:rFonts w:ascii="Verdana" w:hAnsi="Verdana" w:cs="Verdana" w:eastAsia="Verdana"/>
          <w:color w:val="FF0000"/>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Reference form</w:t>
      </w:r>
    </w:p>
    <w:tbl>
      <w:tblPr/>
      <w:tblGrid>
        <w:gridCol w:w="9016"/>
      </w:tblGrid>
      <w:tr>
        <w:trPr>
          <w:trHeight w:val="1" w:hRule="atLeast"/>
          <w:jc w:val="center"/>
        </w:trPr>
        <w:tc>
          <w:tcPr>
            <w:tcW w:w="90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br/>
              <w:t xml:space="preserve">(Name) </w:t>
              <w:tab/>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has expressed an interest in becoming a club member of staff, volunteer / coach* (*delete as appropriate) and has given your name as a referee.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As this post involves substantial access to children and as an organisation committed to safeguarding children, it is important that if you have any reason to be concerned about this applicant that you do not complete the following form, but please contact me 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Telephone:  </w:t>
              <w:tab/>
              <w:tab/>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Name:</w:t>
              <w:tab/>
              <w:tab/>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Organisation: </w:t>
              <w:tab/>
              <w:tab/>
            </w:r>
          </w:p>
        </w:tc>
      </w:tr>
      <w:tr>
        <w:trPr>
          <w:trHeight w:val="1" w:hRule="atLeast"/>
          <w:jc w:val="center"/>
        </w:trPr>
        <w:tc>
          <w:tcPr>
            <w:tcW w:w="90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br/>
              <w:t xml:space="preserve">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pPr>
              <w:numPr>
                <w:ilvl w:val="0"/>
                <w:numId w:val="33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How long have you known the person?</w:t>
            </w:r>
          </w:p>
          <w:p>
            <w:pPr>
              <w:numPr>
                <w:ilvl w:val="0"/>
                <w:numId w:val="33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what capacity?</w:t>
            </w:r>
          </w:p>
          <w:p>
            <w:pPr>
              <w:numPr>
                <w:ilvl w:val="0"/>
                <w:numId w:val="33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What attributes does this person have which would make him/her suited to a role working with children?</w:t>
            </w:r>
          </w:p>
          <w:p>
            <w:pPr>
              <w:numPr>
                <w:ilvl w:val="0"/>
                <w:numId w:val="33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How would you describe his/her personality?</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Signed:</w:t>
              <w:tab/>
              <w:tab/>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Date:</w:t>
              <w:tab/>
              <w:tab/>
            </w:r>
          </w:p>
        </w:tc>
      </w:tr>
    </w:tbl>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4</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Waterstock Golf Club</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Code of Conduct for staff, coaches &amp; volunteers</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Respect the rights, dignity and worth of every person within the context of golf</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Treat everyone equally and do not discriminate on the grounds of age, gender, race, religion or belief, sexual orientation or disability</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see any form of discrimination, do not condone it or allow it to go unchallenged</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Place the well-being and safety of the young person above the development of performance</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Develop an appropriate working relationship with young people, based on mutual trust and respect</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physical contact is appropriate and necessary and is carried out within recommended guidelines with the young person’s full consent and approval</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Always work in an open environment (e.g. avoid private or unobserved situations and encourage an open environment)</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engage in any form of sexually related contact with a young player. This is strictly forbidden as is sexual innuendo, flirting or inappropriate gestures and terms</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You should not have regular contact outside your club role with the juniors and should not engage in regular communication through text, email or social network sites</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Know and understand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Child Safeguarding Policies and Procedures</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Respect young people’s opinions when making decisions about their participation in golf</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Inform players and parents of the requirements of golf</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aware of and report any conflict of interest as soon as it becomes apparent</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Display high standards of language, manner, punctuality, preparation and presentation</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smoke, drink or use recreational drugs while actively working with young people in the club. This reflects a negative image and could compromise the safety of the young people</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give young people alcohol when they are under the care of the club</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Hold relevant qualifications and insurance cover. All Staff, Volunteers &amp; Coaches who work regularly with children must have current DBS clearance, approved by England Golf Governance Department </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the activities are appropriate for the age, maturity, experience and ability of the individual</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Promote the positive aspects of golf e.g. fair play</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Display high standards of behaviour and appearance</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Follow Club Procedures &amp; good practice guidelines</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you attend appropriate training to keep up to date with your role and the welfare of young people</w:t>
      </w:r>
    </w:p>
    <w:p>
      <w:pPr>
        <w:numPr>
          <w:ilvl w:val="0"/>
          <w:numId w:val="34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Report any concerns you may have in relation to a child or the behaviour of an adult, following reporting procedures laid down by the </w:t>
      </w:r>
      <w:r>
        <w:rPr>
          <w:rFonts w:ascii="Verdana" w:hAnsi="Verdana" w:cs="Verdana" w:eastAsia="Verdana"/>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shd w:fill="auto" w:val="clear"/>
        </w:rPr>
      </w:pPr>
    </w:p>
    <w:tbl>
      <w:tblPr/>
      <w:tblGrid>
        <w:gridCol w:w="4531"/>
        <w:gridCol w:w="4485"/>
      </w:tblGrid>
      <w:tr>
        <w:trPr>
          <w:trHeight w:val="1" w:hRule="atLeast"/>
          <w:jc w:val="left"/>
        </w:trPr>
        <w:tc>
          <w:tcPr>
            <w:tcW w:w="4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360" w:firstLine="0"/>
              <w:jc w:val="left"/>
              <w:rPr>
                <w:rFonts w:ascii="Verdana" w:hAnsi="Verdana" w:cs="Verdana" w:eastAsia="Verdana"/>
                <w:b/>
                <w:color w:val="auto"/>
                <w:spacing w:val="0"/>
                <w:position w:val="0"/>
                <w:sz w:val="22"/>
                <w:shd w:fill="auto" w:val="clear"/>
              </w:rPr>
            </w:pPr>
          </w:p>
          <w:p>
            <w:pPr>
              <w:spacing w:before="0" w:after="0" w:line="240"/>
              <w:ind w:right="0" w:left="36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Signed:</w:t>
            </w:r>
          </w:p>
          <w:p>
            <w:pPr>
              <w:spacing w:before="0" w:after="0" w:line="240"/>
              <w:ind w:right="0" w:left="360" w:firstLine="0"/>
              <w:jc w:val="left"/>
              <w:rPr>
                <w:color w:val="auto"/>
                <w:spacing w:val="0"/>
                <w:position w:val="0"/>
                <w:sz w:val="22"/>
              </w:rPr>
            </w:pPr>
          </w:p>
        </w:tc>
        <w:tc>
          <w:tcPr>
            <w:tcW w:w="4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360" w:firstLine="0"/>
              <w:jc w:val="left"/>
              <w:rPr>
                <w:rFonts w:ascii="Verdana" w:hAnsi="Verdana" w:cs="Verdana" w:eastAsia="Verdana"/>
                <w:b/>
                <w:color w:val="auto"/>
                <w:spacing w:val="0"/>
                <w:position w:val="0"/>
                <w:sz w:val="22"/>
                <w:shd w:fill="auto" w:val="clear"/>
              </w:rPr>
            </w:pPr>
          </w:p>
          <w:p>
            <w:pPr>
              <w:spacing w:before="0" w:after="0" w:line="240"/>
              <w:ind w:right="0" w:left="36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Date:</w:t>
            </w:r>
          </w:p>
          <w:p>
            <w:pPr>
              <w:spacing w:before="0" w:after="0" w:line="240"/>
              <w:ind w:right="0" w:left="0" w:firstLine="0"/>
              <w:jc w:val="left"/>
              <w:rPr>
                <w:color w:val="auto"/>
                <w:spacing w:val="0"/>
                <w:position w:val="0"/>
                <w:sz w:val="22"/>
              </w:rPr>
            </w:pPr>
          </w:p>
        </w:tc>
      </w:tr>
      <w:tr>
        <w:trPr>
          <w:trHeight w:val="1" w:hRule="atLeast"/>
          <w:jc w:val="left"/>
        </w:trPr>
        <w:tc>
          <w:tcPr>
            <w:tcW w:w="901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360" w:firstLine="0"/>
              <w:jc w:val="left"/>
              <w:rPr>
                <w:rFonts w:ascii="Verdana" w:hAnsi="Verdana" w:cs="Verdana" w:eastAsia="Verdana"/>
                <w:b/>
                <w:color w:val="auto"/>
                <w:spacing w:val="0"/>
                <w:position w:val="0"/>
                <w:sz w:val="22"/>
                <w:shd w:fill="auto" w:val="clear"/>
              </w:rPr>
            </w:pPr>
          </w:p>
          <w:p>
            <w:pPr>
              <w:spacing w:before="0" w:after="0" w:line="240"/>
              <w:ind w:right="0" w:left="36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PRINT NAME:</w:t>
            </w:r>
          </w:p>
          <w:p>
            <w:pPr>
              <w:spacing w:before="0" w:after="0" w:line="240"/>
              <w:ind w:right="0" w:left="360" w:firstLine="0"/>
              <w:jc w:val="left"/>
              <w:rPr>
                <w:color w:val="auto"/>
                <w:spacing w:val="0"/>
                <w:position w:val="0"/>
                <w:sz w:val="22"/>
              </w:rPr>
            </w:pPr>
          </w:p>
        </w:tc>
      </w:tr>
    </w:tbl>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FF0000"/>
          <w:spacing w:val="0"/>
          <w:position w:val="0"/>
          <w:sz w:val="28"/>
          <w:shd w:fill="auto" w:val="clear"/>
        </w:rPr>
      </w:pPr>
      <w:r>
        <w:rPr>
          <w:rFonts w:ascii="Verdana" w:hAnsi="Verdana" w:cs="Verdana" w:eastAsia="Verdana"/>
          <w:color w:val="E30137"/>
          <w:spacing w:val="0"/>
          <w:position w:val="0"/>
          <w:sz w:val="28"/>
          <w:shd w:fill="auto" w:val="clear"/>
        </w:rPr>
        <w:t xml:space="preserve">Appendix 5</w:t>
      </w:r>
    </w:p>
    <w:p>
      <w:pPr>
        <w:spacing w:before="0" w:after="0" w:line="240"/>
        <w:ind w:right="0" w:left="360" w:firstLine="0"/>
        <w:jc w:val="center"/>
        <w:rPr>
          <w:rFonts w:ascii="Verdana" w:hAnsi="Verdana" w:cs="Verdana" w:eastAsia="Verdana"/>
          <w:b/>
          <w:color w:val="FF0000"/>
          <w:spacing w:val="0"/>
          <w:position w:val="0"/>
          <w:sz w:val="22"/>
          <w:shd w:fill="auto" w:val="clear"/>
        </w:rPr>
      </w:pPr>
      <w:r>
        <w:rPr>
          <w:rFonts w:ascii="Verdana" w:hAnsi="Verdana" w:cs="Verdana" w:eastAsia="Verdana"/>
          <w:b/>
          <w:color w:val="FF0000"/>
          <w:spacing w:val="0"/>
          <w:position w:val="0"/>
          <w:sz w:val="22"/>
          <w:shd w:fill="auto" w:val="clear"/>
        </w:rPr>
        <w:t xml:space="preserve">Waterstock Golf Club </w:t>
      </w:r>
    </w:p>
    <w:p>
      <w:pPr>
        <w:spacing w:before="0" w:after="0" w:line="240"/>
        <w:ind w:right="0" w:left="360" w:firstLine="0"/>
        <w:jc w:val="center"/>
        <w:rPr>
          <w:rFonts w:ascii="Verdana" w:hAnsi="Verdana" w:cs="Verdana" w:eastAsia="Verdana"/>
          <w:b/>
          <w:color w:val="auto"/>
          <w:spacing w:val="0"/>
          <w:position w:val="0"/>
          <w:sz w:val="22"/>
          <w:u w:val="single"/>
          <w:shd w:fill="auto" w:val="clear"/>
        </w:rPr>
      </w:pPr>
    </w:p>
    <w:p>
      <w:pPr>
        <w:spacing w:before="0" w:after="0" w:line="240"/>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Code of Conduct for Young Golfers</w:t>
      </w:r>
    </w:p>
    <w:p>
      <w:pPr>
        <w:spacing w:before="0" w:after="0" w:line="240"/>
        <w:ind w:right="0" w:left="0" w:firstLine="0"/>
        <w:jc w:val="left"/>
        <w:rPr>
          <w:rFonts w:ascii="Verdana" w:hAnsi="Verdana" w:cs="Verdana" w:eastAsia="Verdana"/>
          <w:color w:val="auto"/>
          <w:spacing w:val="0"/>
          <w:position w:val="0"/>
          <w:sz w:val="22"/>
          <w:shd w:fill="auto" w:val="clear"/>
        </w:rPr>
      </w:pPr>
    </w:p>
    <w:p>
      <w:pPr>
        <w:spacing w:before="0" w:after="0" w:line="240"/>
        <w:ind w:right="0" w:left="0" w:firstLine="0"/>
        <w:jc w:val="left"/>
        <w:rPr>
          <w:rFonts w:ascii="Verdana" w:hAnsi="Verdana" w:cs="Verdana" w:eastAsia="Verdana"/>
          <w:color w:val="1A171B"/>
          <w:spacing w:val="0"/>
          <w:position w:val="0"/>
          <w:sz w:val="22"/>
          <w:shd w:fill="auto" w:val="clear"/>
        </w:rPr>
      </w:pPr>
      <w:r>
        <w:rPr>
          <w:rFonts w:ascii="Verdana" w:hAnsi="Verdana" w:cs="Verdana" w:eastAsia="Verdana"/>
          <w:color w:val="1A171B"/>
          <w:spacing w:val="0"/>
          <w:position w:val="0"/>
          <w:sz w:val="22"/>
          <w:shd w:fill="auto" w:val="clear"/>
        </w:rPr>
        <w:t xml:space="preserve">As a young golfer taking part in a </w:t>
      </w:r>
      <w:r>
        <w:rPr>
          <w:rFonts w:ascii="Verdana" w:hAnsi="Verdana" w:cs="Verdana" w:eastAsia="Verdana"/>
          <w:color w:val="FF0000"/>
          <w:spacing w:val="0"/>
          <w:position w:val="0"/>
          <w:sz w:val="22"/>
          <w:shd w:fill="FFFF00" w:val="clear"/>
        </w:rPr>
        <w:t xml:space="preserve">Waterstock GC</w:t>
      </w:r>
      <w:r>
        <w:rPr>
          <w:rFonts w:ascii="Verdana" w:hAnsi="Verdana" w:cs="Verdana" w:eastAsia="Verdana"/>
          <w:color w:val="1A171B"/>
          <w:spacing w:val="0"/>
          <w:position w:val="0"/>
          <w:sz w:val="22"/>
          <w:shd w:fill="auto" w:val="clear"/>
        </w:rPr>
        <w:t xml:space="preserve"> activity, you should:</w:t>
      </w:r>
    </w:p>
    <w:p>
      <w:pPr>
        <w:spacing w:before="0" w:after="0" w:line="240"/>
        <w:ind w:right="0" w:left="0" w:firstLine="0"/>
        <w:jc w:val="left"/>
        <w:rPr>
          <w:rFonts w:ascii="Verdana" w:hAnsi="Verdana" w:cs="Verdana" w:eastAsia="Verdana"/>
          <w:color w:val="1A171B"/>
          <w:spacing w:val="0"/>
          <w:position w:val="0"/>
          <w:sz w:val="22"/>
          <w:shd w:fill="auto" w:val="clear"/>
        </w:rPr>
      </w:pP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Help create and maintain an environment free of fear and harassment</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Demonstrate fair play and apply golf’s standards both on and off the course</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Understand that you have the right to be treated as an individual</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Respect the advice that you receive</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Treat others as you would wish to be treated yourself</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Respect other people and their differences</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Look out for yourself and for the welfare of others</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Speak out (to your parents or a club representative) if you consider that you or others have been poorly treated</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organised and on time</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Tell someone in authority if you are leaving the venue</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Accept that these guidelines are in place for the well-being of all concerned</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Treat organisers and coaches with respect</w:t>
      </w:r>
    </w:p>
    <w:p>
      <w:pPr>
        <w:numPr>
          <w:ilvl w:val="0"/>
          <w:numId w:val="3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Observe instructions or restrictions requested by the adults looking after you</w:t>
      </w:r>
    </w:p>
    <w:p>
      <w:pPr>
        <w:spacing w:before="0" w:after="0" w:line="240"/>
        <w:ind w:right="0" w:left="0" w:firstLine="0"/>
        <w:jc w:val="left"/>
        <w:rPr>
          <w:rFonts w:ascii="Verdana" w:hAnsi="Verdana" w:cs="Verdana" w:eastAsia="Verdana"/>
          <w:color w:val="1A171B"/>
          <w:spacing w:val="0"/>
          <w:position w:val="0"/>
          <w:sz w:val="22"/>
          <w:shd w:fill="auto" w:val="clear"/>
        </w:rPr>
      </w:pPr>
    </w:p>
    <w:p>
      <w:pPr>
        <w:spacing w:before="0" w:after="0" w:line="240"/>
        <w:ind w:right="0" w:left="0" w:firstLine="0"/>
        <w:jc w:val="left"/>
        <w:rPr>
          <w:rFonts w:ascii="Verdana" w:hAnsi="Verdana" w:cs="Verdana" w:eastAsia="Verdana"/>
          <w:color w:val="1A171B"/>
          <w:spacing w:val="0"/>
          <w:position w:val="0"/>
          <w:sz w:val="22"/>
          <w:shd w:fill="auto" w:val="clear"/>
        </w:rPr>
      </w:pPr>
      <w:r>
        <w:rPr>
          <w:rFonts w:ascii="Verdana" w:hAnsi="Verdana" w:cs="Verdana" w:eastAsia="Verdana"/>
          <w:color w:val="1A171B"/>
          <w:spacing w:val="0"/>
          <w:position w:val="0"/>
          <w:sz w:val="22"/>
          <w:shd w:fill="auto" w:val="clear"/>
        </w:rPr>
        <w:t xml:space="preserve">You should not take part in any irresponsible, abusive, inappropriate or illegal behaviour which includes:</w:t>
      </w:r>
    </w:p>
    <w:p>
      <w:pPr>
        <w:spacing w:before="0" w:after="0" w:line="240"/>
        <w:ind w:right="0" w:left="0" w:firstLine="0"/>
        <w:jc w:val="left"/>
        <w:rPr>
          <w:rFonts w:ascii="Verdana" w:hAnsi="Verdana" w:cs="Verdana" w:eastAsia="Verdana"/>
          <w:color w:val="1A171B"/>
          <w:spacing w:val="0"/>
          <w:position w:val="0"/>
          <w:sz w:val="22"/>
          <w:shd w:fill="auto" w:val="clear"/>
        </w:rPr>
      </w:pPr>
    </w:p>
    <w:p>
      <w:pPr>
        <w:numPr>
          <w:ilvl w:val="0"/>
          <w:numId w:val="35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Smoking</w:t>
      </w:r>
    </w:p>
    <w:p>
      <w:pPr>
        <w:numPr>
          <w:ilvl w:val="0"/>
          <w:numId w:val="35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Using foul language</w:t>
      </w:r>
    </w:p>
    <w:p>
      <w:pPr>
        <w:numPr>
          <w:ilvl w:val="0"/>
          <w:numId w:val="35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Publicly using critical or disrespectful descriptions of others either in person or through text, email or social network sites</w:t>
      </w:r>
    </w:p>
    <w:p>
      <w:pPr>
        <w:numPr>
          <w:ilvl w:val="0"/>
          <w:numId w:val="35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Consuming alcohol, illegal performance-enhancing drugs or stimulants</w:t>
      </w:r>
    </w:p>
    <w:p>
      <w:pPr>
        <w:tabs>
          <w:tab w:val="left" w:pos="3119" w:leader="none"/>
          <w:tab w:val="right" w:pos="5245" w:leader="underscore"/>
          <w:tab w:val="left" w:pos="5529" w:leader="none"/>
          <w:tab w:val="left" w:pos="5954" w:leader="none"/>
          <w:tab w:val="right" w:pos="9072"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left" w:pos="3119" w:leader="none"/>
          <w:tab w:val="right" w:pos="5245" w:leader="underscore"/>
          <w:tab w:val="left" w:pos="5529" w:leader="none"/>
          <w:tab w:val="left" w:pos="5954" w:leader="none"/>
          <w:tab w:val="right" w:pos="9072"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left" w:pos="3119" w:leader="none"/>
          <w:tab w:val="right" w:pos="5245" w:leader="underscore"/>
          <w:tab w:val="left" w:pos="5529" w:leader="none"/>
          <w:tab w:val="left" w:pos="5954" w:leader="none"/>
          <w:tab w:val="right" w:pos="9072"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 Signature</w:t>
        <w:tab/>
        <w:tab/>
        <w:tab/>
        <w:t xml:space="preserve">Print Name </w:t>
        <w:tab/>
      </w:r>
    </w:p>
    <w:p>
      <w:pPr>
        <w:tabs>
          <w:tab w:val="left" w:pos="3119" w:leader="none"/>
          <w:tab w:val="right" w:pos="5245" w:leader="underscore"/>
          <w:tab w:val="left" w:pos="5529" w:leader="none"/>
          <w:tab w:val="left" w:pos="5954" w:leader="none"/>
          <w:tab w:val="right" w:pos="9072"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left" w:pos="3119" w:leader="none"/>
          <w:tab w:val="right" w:pos="5245" w:leader="underscore"/>
          <w:tab w:val="left" w:pos="5529" w:leader="none"/>
          <w:tab w:val="left" w:pos="5954" w:leader="none"/>
          <w:tab w:val="right" w:pos="9072" w:leader="underscore"/>
        </w:tabs>
        <w:spacing w:before="0" w:after="0" w:line="240"/>
        <w:ind w:right="0" w:left="0" w:firstLine="0"/>
        <w:jc w:val="left"/>
        <w:rPr>
          <w:rFonts w:ascii="Verdana" w:hAnsi="Verdana" w:cs="Verdana" w:eastAsia="Verdana"/>
          <w:color w:val="auto"/>
          <w:spacing w:val="0"/>
          <w:position w:val="0"/>
          <w:sz w:val="22"/>
          <w:shd w:fill="auto" w:val="clear"/>
        </w:rPr>
      </w:pPr>
    </w:p>
    <w:p>
      <w:pPr>
        <w:tabs>
          <w:tab w:val="left" w:pos="3119" w:leader="none"/>
          <w:tab w:val="right" w:pos="5245" w:leader="underscore"/>
          <w:tab w:val="left" w:pos="5529" w:leader="none"/>
          <w:tab w:val="left" w:pos="5954" w:leader="none"/>
          <w:tab w:val="right" w:pos="9072" w:leader="underscore"/>
        </w:tabs>
        <w:spacing w:before="0" w:after="0" w:line="240"/>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Parent/Carer Signature</w:t>
        <w:tab/>
        <w:tab/>
        <w:tab/>
        <w:t xml:space="preserve">Print Name</w:t>
        <w:tab/>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6</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Waterstock Golf Club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Code of Conduct for Parents/Carers of Young Golfers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As parents you are expected to: </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Positively reinforce your child and show an interest in their chosen activity</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place your child under pressure or push them in to activities they do not want to do</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realistic and supportive</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Promote your child’s participation in playing sport for fun</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Complete and return the Player Profile Form and Consents pertaining to your child’s participation in activities at </w:t>
      </w:r>
      <w:r>
        <w:rPr>
          <w:rFonts w:ascii="Verdana" w:hAnsi="Verdana" w:cs="Verdana" w:eastAsia="Verdana"/>
          <w:color w:val="auto"/>
          <w:spacing w:val="0"/>
          <w:position w:val="0"/>
          <w:sz w:val="22"/>
          <w:shd w:fill="FFFF00" w:val="clear"/>
        </w:rPr>
        <w:t xml:space="preserve">Waterstock GC</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Report and update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with any changes relevant to your child’s health and wellbeing</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Deliver and collect your child punctually before and after coaching sessions/competitions</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your child has clothing and kit appropriate to the weather conditions</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you child has appropriate equipment, plus adequate food and drink</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you child understands the rules of Golf</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Teach your child that they can only do their best</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your child understands their Code of Conduct</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Behave responsibly at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and on the golf course; do not embarrass your child</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Show appreciation and support the coaches, volunteers and staff at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t>
      </w:r>
    </w:p>
    <w:p>
      <w:pPr>
        <w:numPr>
          <w:ilvl w:val="0"/>
          <w:numId w:val="36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Accept the decision and judgement of the officials during events and competition</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As a parents/carer you have the right to: </w:t>
      </w:r>
    </w:p>
    <w:p>
      <w:pPr>
        <w:numPr>
          <w:ilvl w:val="0"/>
          <w:numId w:val="36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assured that your child is safeguarded during their participation in the sport</w:t>
      </w:r>
    </w:p>
    <w:p>
      <w:pPr>
        <w:numPr>
          <w:ilvl w:val="0"/>
          <w:numId w:val="36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informed of problems or concerns relating to your child</w:t>
      </w:r>
    </w:p>
    <w:p>
      <w:pPr>
        <w:numPr>
          <w:ilvl w:val="0"/>
          <w:numId w:val="36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informed if your child is injured</w:t>
      </w:r>
    </w:p>
    <w:p>
      <w:pPr>
        <w:numPr>
          <w:ilvl w:val="0"/>
          <w:numId w:val="36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Have consent sought for issues such as trips and photography</w:t>
      </w:r>
    </w:p>
    <w:p>
      <w:pPr>
        <w:numPr>
          <w:ilvl w:val="0"/>
          <w:numId w:val="36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Contribute to the decisions of the club</w:t>
      </w:r>
    </w:p>
    <w:p>
      <w:pPr>
        <w:numPr>
          <w:ilvl w:val="0"/>
          <w:numId w:val="36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Have any concerns about any aspect of your child’s welfare listened to and responded to</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Any breaches of this code of conduct will be dealt with immediately by Chris Collinson - Welfare Officer at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Persistent concerns or breaches may result in you being asked not to attend games if your attendance is considered detrimental to the welfare of young participants.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ultimate action should a parent/carer continue to breach the code of conduct may be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regrettably asking your child to leave the session, event or club.  </w:t>
      </w:r>
    </w:p>
    <w:tbl>
      <w:tblPr/>
      <w:tblGrid>
        <w:gridCol w:w="5916"/>
        <w:gridCol w:w="3100"/>
      </w:tblGrid>
      <w:tr>
        <w:trPr>
          <w:trHeight w:val="846" w:hRule="auto"/>
          <w:jc w:val="left"/>
        </w:trPr>
        <w:tc>
          <w:tcPr>
            <w:tcW w:w="59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Signed:</w:t>
            </w:r>
          </w:p>
          <w:p>
            <w:pPr>
              <w:spacing w:before="0" w:after="200" w:line="312"/>
              <w:ind w:right="0" w:left="0" w:firstLine="0"/>
              <w:jc w:val="left"/>
              <w:rPr>
                <w:color w:val="auto"/>
                <w:spacing w:val="0"/>
                <w:position w:val="0"/>
                <w:sz w:val="22"/>
              </w:rPr>
            </w:pPr>
          </w:p>
        </w:tc>
        <w:tc>
          <w:tcPr>
            <w:tcW w:w="31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Date:</w:t>
            </w:r>
          </w:p>
        </w:tc>
      </w:tr>
      <w:tr>
        <w:trPr>
          <w:trHeight w:val="876" w:hRule="auto"/>
          <w:jc w:val="left"/>
        </w:trPr>
        <w:tc>
          <w:tcPr>
            <w:tcW w:w="901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PRINT NAME:</w:t>
            </w:r>
          </w:p>
        </w:tc>
      </w:tr>
    </w:tbl>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7</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Waterstock Golf Club </w:t>
      </w:r>
    </w:p>
    <w:p>
      <w:pPr>
        <w:spacing w:before="0" w:after="200" w:line="312"/>
        <w:ind w:right="0" w:left="0" w:firstLine="0"/>
        <w:jc w:val="left"/>
        <w:rPr>
          <w:rFonts w:ascii="Verdana" w:hAnsi="Verdana" w:cs="Verdana" w:eastAsia="Verdana"/>
          <w:b/>
          <w:color w:val="auto"/>
          <w:spacing w:val="0"/>
          <w:position w:val="0"/>
          <w:sz w:val="22"/>
          <w:u w:val="single"/>
          <w:shd w:fill="auto" w:val="clear"/>
        </w:rPr>
      </w:pPr>
      <w:r>
        <w:rPr>
          <w:rFonts w:ascii="Verdana" w:hAnsi="Verdana" w:cs="Verdana" w:eastAsia="Verdana"/>
          <w:b/>
          <w:color w:val="auto"/>
          <w:spacing w:val="0"/>
          <w:position w:val="0"/>
          <w:sz w:val="22"/>
          <w:shd w:fill="auto" w:val="clear"/>
        </w:rPr>
        <w:t xml:space="preserve">Managing Challenging Behaviour</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Staff/volunteers who deliver sports activities to children may, on occasions, be required to deal with a child’s challenging behaviour.</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These guidelines aim to promote good practice and are based on the following principles:</w:t>
      </w:r>
    </w:p>
    <w:p>
      <w:pPr>
        <w:numPr>
          <w:ilvl w:val="0"/>
          <w:numId w:val="37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welfare of the child is the paramount consideration.</w:t>
      </w:r>
    </w:p>
    <w:p>
      <w:pPr>
        <w:numPr>
          <w:ilvl w:val="0"/>
          <w:numId w:val="37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must never be subject to any form of treatment that is harmful, abusive, humiliating or degrading.</w:t>
      </w:r>
    </w:p>
    <w:p>
      <w:pPr>
        <w:numPr>
          <w:ilvl w:val="0"/>
          <w:numId w:val="37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pPr>
        <w:numPr>
          <w:ilvl w:val="0"/>
          <w:numId w:val="37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Planning Activities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Planning for activities should include consideration of whether any child involved may need additional support or supervision to participate safely. This should address:</w:t>
      </w:r>
    </w:p>
    <w:p>
      <w:pPr>
        <w:numPr>
          <w:ilvl w:val="0"/>
          <w:numId w:val="37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Assessment of additional risk associated with the child’s behaviour</w:t>
      </w:r>
    </w:p>
    <w:p>
      <w:pPr>
        <w:numPr>
          <w:ilvl w:val="0"/>
          <w:numId w:val="37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Appropriate supervision ratios and whether numbers of adults should be increased</w:t>
      </w:r>
    </w:p>
    <w:p>
      <w:pPr>
        <w:numPr>
          <w:ilvl w:val="0"/>
          <w:numId w:val="37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Information sharing for all/volunteers on managing any challenging behaviour to ensure a consistent approach</w:t>
      </w:r>
    </w:p>
    <w:p>
      <w:pPr>
        <w:numPr>
          <w:ilvl w:val="0"/>
          <w:numId w:val="37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Specialist expertise or support that may be needed from carers or outside agencies.  This is particularly relevant where it is identified that a child may need a level of physical intervention to participate safely (see below).</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Agreeing Acceptable and Unacceptable Behaviours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Staff, volunteers, children, young people and parents/carers should be involved in developing an agreement about:</w:t>
      </w:r>
    </w:p>
    <w:p>
      <w:pPr>
        <w:numPr>
          <w:ilvl w:val="0"/>
          <w:numId w:val="37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what constitutes acceptable and unacceptable behaviour (code of conduct)</w:t>
      </w:r>
    </w:p>
    <w:p>
      <w:pPr>
        <w:numPr>
          <w:ilvl w:val="0"/>
          <w:numId w:val="37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range of sanctions which may be applied in response to unacceptable behaviour.</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This can be done at the start of the season, in advance of a trip away from home or as part of a welcome session at a residential camp. It should involve the views of children and young people to encourage better buy in and understanding.</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Where challenges are anticipated in light, for example of a child’s impairment or other medical condition, a clear plan/agreement should be established and written down.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parents/carers understand the expectations on their children and ask them to reinforce this ahead of any trip or activity.</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Managing Challenging Behaviour</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responding to challenging behaviour the response should always be:</w:t>
      </w:r>
    </w:p>
    <w:p>
      <w:pPr>
        <w:numPr>
          <w:ilvl w:val="0"/>
          <w:numId w:val="37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Proportionate to the actions you are managing.</w:t>
      </w:r>
    </w:p>
    <w:p>
      <w:pPr>
        <w:numPr>
          <w:ilvl w:val="0"/>
          <w:numId w:val="37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Imposed as soon as is practicable.</w:t>
      </w:r>
    </w:p>
    <w:p>
      <w:pPr>
        <w:numPr>
          <w:ilvl w:val="0"/>
          <w:numId w:val="37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Fully explained to the child and their parents/carers.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dealing with children who display negative or challenging behaviours, staff and volunteers might consider the following options:</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Time out - from the activity, group or individual work.</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Reparation - the act or process of making amends.</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Restitution - the act of giving something back.</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Behavioural reinforcement - rewards for good behaviour, consequences for negative behaviour.</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De-escalation of the situation - talking with the child and distracting them from challenging behaviour.</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Increased supervision by staff/volunteers.</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Use of individual ‘contracts’ or agreements for the child’s future or continued participation.</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Sanctions or consequences e.g. missing an outing or match</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Seeking additional/specialist support through working in partnership with other agencies.</w:t>
      </w:r>
    </w:p>
    <w:p>
      <w:pPr>
        <w:numPr>
          <w:ilvl w:val="0"/>
          <w:numId w:val="38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Temporary or permanent exclusion.</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following should never be permitted as a means of managing a child’s behaviour:</w:t>
      </w:r>
    </w:p>
    <w:p>
      <w:pPr>
        <w:numPr>
          <w:ilvl w:val="0"/>
          <w:numId w:val="38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Physical punishment or the threat of such.</w:t>
      </w:r>
    </w:p>
    <w:p>
      <w:pPr>
        <w:numPr>
          <w:ilvl w:val="0"/>
          <w:numId w:val="38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Refusal to speak to or interact with the child.</w:t>
      </w:r>
    </w:p>
    <w:p>
      <w:pPr>
        <w:numPr>
          <w:ilvl w:val="0"/>
          <w:numId w:val="38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Being deprived of food, water, access to changing facilities or toilets or other essential facilities.</w:t>
      </w:r>
    </w:p>
    <w:p>
      <w:pPr>
        <w:numPr>
          <w:ilvl w:val="0"/>
          <w:numId w:val="38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Verbal intimidation, ridicule or humiliation.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Staff/volunteers should consider the risks associated with employing physical intervention compared with the risks of not employing physical intervention.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use of physical intervention should always:</w:t>
      </w:r>
    </w:p>
    <w:p>
      <w:pPr>
        <w:numPr>
          <w:ilvl w:val="0"/>
          <w:numId w:val="38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avoided unless it is absolutely necessary to prevent a child injuring themselves or others, or causing serious damage to property.</w:t>
      </w:r>
    </w:p>
    <w:p>
      <w:pPr>
        <w:numPr>
          <w:ilvl w:val="0"/>
          <w:numId w:val="38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Aim to achieve an outcome that is in the best interests of the child whose behaviour is of immediate concern.</w:t>
      </w:r>
    </w:p>
    <w:p>
      <w:pPr>
        <w:numPr>
          <w:ilvl w:val="0"/>
          <w:numId w:val="38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Form part of a broader approach to the management of challenging behaviour.</w:t>
      </w:r>
    </w:p>
    <w:p>
      <w:pPr>
        <w:numPr>
          <w:ilvl w:val="0"/>
          <w:numId w:val="38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the result of conscious decision-making and not a reaction to an adult’s frustration.</w:t>
      </w:r>
    </w:p>
    <w:p>
      <w:pPr>
        <w:numPr>
          <w:ilvl w:val="0"/>
          <w:numId w:val="38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Employ the minimum force needed to avert injury to a person or serious damage to property - applied for the shortest period of time.</w:t>
      </w:r>
    </w:p>
    <w:p>
      <w:pPr>
        <w:numPr>
          <w:ilvl w:val="0"/>
          <w:numId w:val="38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Used only after all other strategies have been exhausted.</w:t>
      </w:r>
    </w:p>
    <w:p>
      <w:pPr>
        <w:numPr>
          <w:ilvl w:val="0"/>
          <w:numId w:val="38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recorded as soon as possible using the appropriate organisational reporting form and procedure.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 should always be informed following an incident where a coach/volunteer has had to physically intervene with their particular child.</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Physical intervention must not:</w:t>
      </w:r>
    </w:p>
    <w:p>
      <w:pPr>
        <w:numPr>
          <w:ilvl w:val="0"/>
          <w:numId w:val="38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Involve contact with buttocks, genitals and breasts.</w:t>
      </w:r>
    </w:p>
    <w:p>
      <w:pPr>
        <w:numPr>
          <w:ilvl w:val="0"/>
          <w:numId w:val="38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used as a form of punishment.</w:t>
      </w:r>
    </w:p>
    <w:p>
      <w:pPr>
        <w:numPr>
          <w:ilvl w:val="0"/>
          <w:numId w:val="38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Involve inflicting pain.</w:t>
      </w: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Views of the child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There should also be a discussion with the child and parents about the child’s needs and continued safe participation in the group or activity.</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 </w:t>
      </w: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8</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Incident Report Form -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b/>
          <w:color w:val="auto"/>
          <w:spacing w:val="0"/>
          <w:position w:val="0"/>
          <w:sz w:val="22"/>
          <w:u w:val="single"/>
          <w:shd w:fill="auto" w:val="clear"/>
        </w:rPr>
      </w:pPr>
    </w:p>
    <w:tbl>
      <w:tblPr/>
      <w:tblGrid>
        <w:gridCol w:w="4111"/>
        <w:gridCol w:w="354"/>
        <w:gridCol w:w="5174"/>
      </w:tblGrid>
      <w:tr>
        <w:trPr>
          <w:trHeight w:val="421" w:hRule="auto"/>
          <w:jc w:val="center"/>
          <w:cantSplit w:val="1"/>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Recorder’s Name: </w:t>
            </w:r>
          </w:p>
        </w:tc>
      </w:tr>
      <w:tr>
        <w:trPr>
          <w:trHeight w:val="954"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Address:</w:t>
            </w:r>
          </w:p>
        </w:tc>
      </w:tr>
      <w:tr>
        <w:trPr>
          <w:trHeight w:val="415" w:hRule="auto"/>
          <w:jc w:val="center"/>
        </w:trPr>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Post Code:</w:t>
            </w:r>
          </w:p>
        </w:tc>
        <w:tc>
          <w:tcPr>
            <w:tcW w:w="552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Telephone No:</w:t>
            </w:r>
          </w:p>
        </w:tc>
      </w:tr>
      <w:tr>
        <w:trPr>
          <w:trHeight w:val="266"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08"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Child’s Name:</w:t>
            </w:r>
          </w:p>
        </w:tc>
      </w:tr>
      <w:tr>
        <w:trPr>
          <w:trHeight w:val="1136"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Address:</w:t>
            </w:r>
          </w:p>
        </w:tc>
      </w:tr>
      <w:tr>
        <w:trPr>
          <w:trHeight w:val="403" w:hRule="auto"/>
          <w:jc w:val="center"/>
        </w:trPr>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Post Code:</w:t>
            </w:r>
          </w:p>
        </w:tc>
        <w:tc>
          <w:tcPr>
            <w:tcW w:w="5528"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Telephone No:</w:t>
            </w:r>
          </w:p>
        </w:tc>
      </w:tr>
      <w:tr>
        <w:trPr>
          <w:trHeight w:val="284"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35"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Complainant’s Name:</w:t>
            </w:r>
          </w:p>
        </w:tc>
      </w:tr>
      <w:tr>
        <w:trPr>
          <w:trHeight w:val="1126"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Address:</w:t>
            </w:r>
          </w:p>
        </w:tc>
      </w:tr>
      <w:tr>
        <w:trPr>
          <w:trHeight w:val="395" w:hRule="auto"/>
          <w:jc w:val="center"/>
        </w:trPr>
        <w:tc>
          <w:tcPr>
            <w:tcW w:w="446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Post Code:</w:t>
            </w:r>
          </w:p>
        </w:tc>
        <w:tc>
          <w:tcPr>
            <w:tcW w:w="51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Telephone No:</w:t>
            </w:r>
          </w:p>
        </w:tc>
      </w:tr>
      <w:tr>
        <w:trPr>
          <w:trHeight w:val="274"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1411"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Details of the allegations: [include: date; time; location; and nature of the incident]</w:t>
            </w:r>
          </w:p>
        </w:tc>
      </w:tr>
      <w:tr>
        <w:trPr>
          <w:trHeight w:val="1252"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Additional information: [include: witnesses; corroborative statements; etc.]</w:t>
            </w:r>
          </w:p>
        </w:tc>
      </w:tr>
      <w:tr>
        <w:trPr>
          <w:trHeight w:val="1128"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England Golf Governance department notified (01526 351824)</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Case Number (if allocated):</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Name of person spoken to:</w:t>
            </w:r>
          </w:p>
        </w:tc>
      </w:tr>
      <w:tr>
        <w:trPr>
          <w:trHeight w:val="563"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Date:                                                                   Time:</w:t>
            </w:r>
          </w:p>
          <w:p>
            <w:pPr>
              <w:spacing w:before="0" w:after="200" w:line="312"/>
              <w:ind w:right="0" w:left="0" w:firstLine="0"/>
              <w:jc w:val="left"/>
              <w:rPr>
                <w:color w:val="auto"/>
                <w:spacing w:val="0"/>
                <w:position w:val="0"/>
                <w:sz w:val="22"/>
              </w:rPr>
            </w:pPr>
          </w:p>
        </w:tc>
      </w:tr>
      <w:tr>
        <w:trPr>
          <w:trHeight w:val="1124"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Action taken:</w:t>
            </w:r>
          </w:p>
          <w:p>
            <w:pPr>
              <w:spacing w:before="0" w:after="200" w:line="312"/>
              <w:ind w:right="0" w:left="0" w:firstLine="0"/>
              <w:jc w:val="left"/>
              <w:rPr>
                <w:color w:val="auto"/>
                <w:spacing w:val="0"/>
                <w:position w:val="0"/>
                <w:sz w:val="22"/>
              </w:rPr>
            </w:pPr>
          </w:p>
        </w:tc>
      </w:tr>
      <w:tr>
        <w:trPr>
          <w:trHeight w:val="428"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Date:                                                                   Time:</w:t>
            </w:r>
          </w:p>
        </w:tc>
      </w:tr>
      <w:tr>
        <w:trPr>
          <w:trHeight w:val="538"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Signature of Recorder: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Signature of Complainant:</w:t>
            </w:r>
          </w:p>
          <w:p>
            <w:pPr>
              <w:spacing w:before="0" w:after="200" w:line="312"/>
              <w:ind w:right="0" w:left="0" w:firstLine="0"/>
              <w:jc w:val="left"/>
              <w:rPr>
                <w:color w:val="auto"/>
                <w:spacing w:val="0"/>
                <w:position w:val="0"/>
                <w:sz w:val="22"/>
              </w:rPr>
            </w:pPr>
          </w:p>
        </w:tc>
      </w:tr>
      <w:tr>
        <w:trPr>
          <w:trHeight w:val="538" w:hRule="auto"/>
          <w:jc w:val="center"/>
        </w:trPr>
        <w:tc>
          <w:tcPr>
            <w:tcW w:w="963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Data protection: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u w:val="single"/>
          <w:shd w:fill="auto" w:val="clear"/>
        </w:rPr>
      </w:pPr>
      <w:r>
        <w:rPr>
          <w:rFonts w:ascii="Verdana" w:hAnsi="Verdana" w:cs="Verdana" w:eastAsia="Verdana"/>
          <w:color w:val="E30137"/>
          <w:spacing w:val="0"/>
          <w:position w:val="0"/>
          <w:sz w:val="28"/>
          <w:u w:val="single"/>
          <w:shd w:fill="auto" w:val="clear"/>
        </w:rPr>
        <w:t xml:space="preserve"> </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9</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Accident Report Form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b/>
          <w:color w:val="auto"/>
          <w:spacing w:val="0"/>
          <w:position w:val="0"/>
          <w:sz w:val="22"/>
          <w:u w:val="single"/>
          <w:shd w:fill="auto" w:val="clear"/>
        </w:rPr>
      </w:pPr>
    </w:p>
    <w:tbl>
      <w:tblPr/>
      <w:tblGrid>
        <w:gridCol w:w="4111"/>
        <w:gridCol w:w="5528"/>
      </w:tblGrid>
      <w:tr>
        <w:trPr>
          <w:trHeight w:val="421"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Recorder’s Name: </w:t>
            </w:r>
          </w:p>
        </w:tc>
      </w:tr>
      <w:tr>
        <w:trPr>
          <w:trHeight w:val="954"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Address:</w:t>
            </w:r>
          </w:p>
        </w:tc>
      </w:tr>
      <w:tr>
        <w:trPr>
          <w:trHeight w:val="415" w:hRule="auto"/>
          <w:jc w:val="center"/>
        </w:trPr>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Post Code:</w:t>
            </w:r>
          </w:p>
        </w:tc>
        <w:tc>
          <w:tcPr>
            <w:tcW w:w="5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Telephone No:</w:t>
            </w:r>
          </w:p>
        </w:tc>
      </w:tr>
      <w:tr>
        <w:trPr>
          <w:trHeight w:val="691"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Name of Injured Person [s]:</w:t>
            </w:r>
          </w:p>
        </w:tc>
      </w:tr>
      <w:tr>
        <w:trPr>
          <w:trHeight w:val="1282"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Address:</w:t>
            </w:r>
          </w:p>
        </w:tc>
      </w:tr>
      <w:tr>
        <w:trPr>
          <w:trHeight w:val="403" w:hRule="auto"/>
          <w:jc w:val="center"/>
        </w:trPr>
        <w:tc>
          <w:tcPr>
            <w:tcW w:w="41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Post Code:</w:t>
            </w:r>
          </w:p>
        </w:tc>
        <w:tc>
          <w:tcPr>
            <w:tcW w:w="5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Telephone No:</w:t>
            </w:r>
          </w:p>
        </w:tc>
      </w:tr>
      <w:tr>
        <w:trPr>
          <w:trHeight w:val="1264"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Nature of Injury Sustained:</w:t>
            </w:r>
          </w:p>
        </w:tc>
      </w:tr>
      <w:tr>
        <w:trPr>
          <w:trHeight w:val="1406"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Where did the Accident occur: [include: date; time; location; and nature of the accident]</w:t>
            </w:r>
          </w:p>
        </w:tc>
      </w:tr>
      <w:tr>
        <w:trPr>
          <w:trHeight w:val="1411"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How did the Accident occur: [include: names; telephone numbers; etc.]</w:t>
            </w:r>
          </w:p>
          <w:p>
            <w:pPr>
              <w:spacing w:before="0" w:after="200" w:line="312"/>
              <w:ind w:right="0" w:left="0" w:firstLine="0"/>
              <w:jc w:val="left"/>
              <w:rPr>
                <w:color w:val="auto"/>
                <w:spacing w:val="0"/>
                <w:position w:val="0"/>
                <w:sz w:val="22"/>
              </w:rPr>
            </w:pPr>
          </w:p>
        </w:tc>
      </w:tr>
      <w:tr>
        <w:trPr>
          <w:trHeight w:val="851"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Were there any witnesses to the Accident: [include: names; statements, etc.]</w:t>
            </w:r>
          </w:p>
        </w:tc>
      </w:tr>
      <w:tr>
        <w:trPr>
          <w:trHeight w:val="1128"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What action was taken: [include: treatment administered, by whom, etc.]</w:t>
            </w:r>
          </w:p>
        </w:tc>
      </w:tr>
      <w:tr>
        <w:trPr>
          <w:trHeight w:val="851"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Were any other Agencies involved?: [e.g. Ambulance service]</w:t>
            </w:r>
          </w:p>
        </w:tc>
      </w:tr>
      <w:tr>
        <w:trPr>
          <w:trHeight w:val="687"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Have the Parents / Carers been contacted? YES  NO [Please circle.]</w:t>
            </w:r>
          </w:p>
          <w:p>
            <w:pPr>
              <w:spacing w:before="0" w:after="200" w:line="312"/>
              <w:ind w:right="0" w:left="0" w:firstLine="0"/>
              <w:jc w:val="left"/>
              <w:rPr>
                <w:color w:val="auto"/>
                <w:spacing w:val="0"/>
                <w:position w:val="0"/>
                <w:sz w:val="22"/>
              </w:rPr>
            </w:pPr>
          </w:p>
        </w:tc>
      </w:tr>
      <w:tr>
        <w:trPr>
          <w:trHeight w:val="687"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Does the accident need to be referred to England Golf Governance Dept?   YES    NO</w:t>
            </w:r>
          </w:p>
        </w:tc>
      </w:tr>
      <w:tr>
        <w:trPr>
          <w:trHeight w:val="428"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Date:                                                              Time:</w:t>
            </w:r>
          </w:p>
        </w:tc>
      </w:tr>
      <w:tr>
        <w:trPr>
          <w:trHeight w:val="120"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Signature of Recorder:</w:t>
            </w:r>
          </w:p>
          <w:p>
            <w:pPr>
              <w:spacing w:before="0" w:after="200" w:line="312"/>
              <w:ind w:right="0" w:left="0" w:firstLine="0"/>
              <w:jc w:val="left"/>
              <w:rPr>
                <w:color w:val="auto"/>
                <w:spacing w:val="0"/>
                <w:position w:val="0"/>
                <w:sz w:val="22"/>
              </w:rPr>
            </w:pPr>
          </w:p>
        </w:tc>
      </w:tr>
      <w:tr>
        <w:trPr>
          <w:trHeight w:val="120" w:hRule="auto"/>
          <w:jc w:val="center"/>
        </w:trPr>
        <w:tc>
          <w:tcPr>
            <w:tcW w:w="963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Data protection: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u w:val="single"/>
          <w:shd w:fill="auto" w:val="clear"/>
        </w:rPr>
      </w:pPr>
      <w:r>
        <w:rPr>
          <w:rFonts w:ascii="Verdana" w:hAnsi="Verdana" w:cs="Verdana" w:eastAsia="Verdana"/>
          <w:color w:val="E30137"/>
          <w:spacing w:val="0"/>
          <w:position w:val="0"/>
          <w:sz w:val="28"/>
          <w:shd w:fill="auto" w:val="clear"/>
        </w:rPr>
        <w:t xml:space="preserve">Appendix 10</w:t>
      </w:r>
    </w:p>
    <w:p>
      <w:pPr>
        <w:spacing w:before="0" w:after="200" w:line="312"/>
        <w:ind w:right="0" w:left="0" w:firstLine="0"/>
        <w:jc w:val="left"/>
        <w:rPr>
          <w:rFonts w:ascii="Verdana" w:hAnsi="Verdana" w:cs="Verdana" w:eastAsia="Verdana"/>
          <w:b/>
          <w:color w:val="E30137"/>
          <w:spacing w:val="0"/>
          <w:position w:val="0"/>
          <w:sz w:val="22"/>
          <w:shd w:fill="auto" w:val="clear"/>
        </w:rPr>
      </w:pPr>
      <w:r>
        <w:rPr>
          <w:rFonts w:ascii="Verdana" w:hAnsi="Verdana" w:cs="Verdana" w:eastAsia="Verdana"/>
          <w:b/>
          <w:color w:val="auto"/>
          <w:spacing w:val="0"/>
          <w:position w:val="0"/>
          <w:sz w:val="22"/>
          <w:shd w:fill="auto" w:val="clear"/>
        </w:rPr>
        <w:t xml:space="preserve">Junior Profile and Parental Consent Forms - </w:t>
      </w:r>
      <w:r>
        <w:rPr>
          <w:rFonts w:ascii="Verdana" w:hAnsi="Verdana" w:cs="Verdana" w:eastAsia="Verdana"/>
          <w:b/>
          <w:color w:val="E30137"/>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E30137"/>
          <w:spacing w:val="0"/>
          <w:position w:val="0"/>
          <w:sz w:val="22"/>
          <w:shd w:fill="auto" w:val="clear"/>
        </w:rPr>
      </w:pPr>
      <w:r>
        <w:rPr>
          <w:rFonts w:ascii="Verdana" w:hAnsi="Verdana" w:cs="Verdana" w:eastAsia="Verdana"/>
          <w:color w:val="E30137"/>
          <w:spacing w:val="0"/>
          <w:position w:val="0"/>
          <w:sz w:val="22"/>
          <w:shd w:fill="auto" w:val="clear"/>
        </w:rPr>
        <w:t xml:space="preserve">Player profiles forms enable those responsible for children to have the information they need to deal effectively with any emergency situation that arises. </w:t>
      </w:r>
    </w:p>
    <w:p>
      <w:pPr>
        <w:spacing w:before="0" w:after="200" w:line="312"/>
        <w:ind w:right="0" w:left="0" w:firstLine="0"/>
        <w:jc w:val="left"/>
        <w:rPr>
          <w:rFonts w:ascii="Verdana" w:hAnsi="Verdana" w:cs="Verdana" w:eastAsia="Verdana"/>
          <w:b/>
          <w:color w:val="E30137"/>
          <w:spacing w:val="0"/>
          <w:position w:val="0"/>
          <w:sz w:val="22"/>
          <w:shd w:fill="auto" w:val="clear"/>
        </w:rPr>
      </w:pPr>
      <w:r>
        <w:rPr>
          <w:rFonts w:ascii="Verdana" w:hAnsi="Verdana" w:cs="Verdana" w:eastAsia="Verdana"/>
          <w:color w:val="E30137"/>
          <w:spacing w:val="0"/>
          <w:position w:val="0"/>
          <w:sz w:val="22"/>
          <w:shd w:fill="auto" w:val="clear"/>
        </w:rPr>
        <w:t xml:space="preserve">Although information obtained on these forms must be treated as confidential (and only given to those who need it to fulfil a duty of care for the child), it is also critically important this information is </w:t>
      </w:r>
      <w:r>
        <w:rPr>
          <w:rFonts w:ascii="Verdana" w:hAnsi="Verdana" w:cs="Verdana" w:eastAsia="Verdana"/>
          <w:b/>
          <w:color w:val="E30137"/>
          <w:spacing w:val="0"/>
          <w:position w:val="0"/>
          <w:sz w:val="22"/>
          <w:shd w:fill="auto" w:val="clear"/>
        </w:rPr>
        <w:t xml:space="preserve">readily to hand at sessions and matches.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E30137"/>
          <w:spacing w:val="0"/>
          <w:position w:val="0"/>
          <w:sz w:val="22"/>
          <w:shd w:fill="auto" w:val="clear"/>
        </w:rPr>
        <w:t xml:space="preserve">Clubs should devise their own workable system that achieves both objectives. A </w:t>
      </w:r>
      <w:r>
        <w:rPr>
          <w:rFonts w:ascii="Verdana" w:hAnsi="Verdana" w:cs="Verdana" w:eastAsia="Verdana"/>
          <w:color w:val="auto"/>
          <w:spacing w:val="0"/>
          <w:position w:val="0"/>
          <w:sz w:val="22"/>
          <w:shd w:fill="auto" w:val="clear"/>
        </w:rPr>
        <w:t xml:space="preserve">player profile form template is attached below for clubs to use should they wish: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Player Profile Form Template </w:t>
      </w:r>
      <w:r>
        <w:rPr>
          <w:rFonts w:ascii="Verdana" w:hAnsi="Verdana" w:cs="Verdana" w:eastAsia="Verdana"/>
          <w:color w:val="E30137"/>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(For Players Under the age of 18)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safety and welfare of juniors in our care is paramount, and it is therefore important that we are aware of any illness, medical condition and other relevant health details so that their best interests are addressed.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compliance with the Data Protection Act 2018, GDPR and all relevant data protection legislation,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England Golf where necessary.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It is the responsibility of the junior and their parent to notify the Club Welfare Officer (CWO) or Secretary if any of the details change at any time.</w:t>
      </w:r>
    </w:p>
    <w:tbl>
      <w:tblPr/>
      <w:tblGrid>
        <w:gridCol w:w="3226"/>
        <w:gridCol w:w="848"/>
        <w:gridCol w:w="2878"/>
        <w:gridCol w:w="2687"/>
      </w:tblGrid>
      <w:tr>
        <w:trPr>
          <w:trHeight w:val="47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Junior Name</w:t>
            </w:r>
          </w:p>
        </w:tc>
        <w:tc>
          <w:tcPr>
            <w:tcW w:w="6413" w:type="dxa"/>
            <w:gridSpan w:val="3"/>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Date of Birth</w:t>
            </w:r>
          </w:p>
        </w:tc>
        <w:tc>
          <w:tcPr>
            <w:tcW w:w="6413" w:type="dxa"/>
            <w:gridSpan w:val="3"/>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108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Address</w:t>
            </w:r>
          </w:p>
        </w:tc>
        <w:tc>
          <w:tcPr>
            <w:tcW w:w="6413" w:type="dxa"/>
            <w:gridSpan w:val="3"/>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Telephone Number</w:t>
            </w:r>
          </w:p>
        </w:tc>
        <w:tc>
          <w:tcPr>
            <w:tcW w:w="6413" w:type="dxa"/>
            <w:gridSpan w:val="3"/>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672"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Parents’ Names</w:t>
            </w:r>
          </w:p>
        </w:tc>
        <w:tc>
          <w:tcPr>
            <w:tcW w:w="3726"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2687"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108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Address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p>
        </w:tc>
        <w:tc>
          <w:tcPr>
            <w:tcW w:w="3726"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p>
        </w:tc>
        <w:tc>
          <w:tcPr>
            <w:tcW w:w="2687"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(If different)</w:t>
            </w:r>
          </w:p>
        </w:tc>
      </w:tr>
      <w:tr>
        <w:trPr>
          <w:trHeight w:val="47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Home Telephone No</w:t>
            </w:r>
          </w:p>
        </w:tc>
        <w:tc>
          <w:tcPr>
            <w:tcW w:w="3726"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2687"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Mobile Telephone No</w:t>
            </w:r>
          </w:p>
        </w:tc>
        <w:tc>
          <w:tcPr>
            <w:tcW w:w="3726"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2687"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322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Work Telephone No</w:t>
            </w:r>
          </w:p>
        </w:tc>
        <w:tc>
          <w:tcPr>
            <w:tcW w:w="3726"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c>
          <w:tcPr>
            <w:tcW w:w="2687"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381" w:hRule="auto"/>
          <w:jc w:val="center"/>
        </w:trPr>
        <w:tc>
          <w:tcPr>
            <w:tcW w:w="9639" w:type="dxa"/>
            <w:gridSpan w:val="4"/>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Emergency Contacts</w:t>
            </w: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Contact 1 Name</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Relationship to child</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Home Telephone Number</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Mobile Telephone Number</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Work Telephone Number</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Contact 2 Name</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Relationship to child</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Home Telephone Number</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Mobile Telephone Number</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center"/>
        </w:trPr>
        <w:tc>
          <w:tcPr>
            <w:tcW w:w="4074"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Work Telephone Number</w:t>
            </w:r>
          </w:p>
        </w:tc>
        <w:tc>
          <w:tcPr>
            <w:tcW w:w="5565"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bl>
    <w:p>
      <w:pPr>
        <w:spacing w:before="0" w:after="200" w:line="312"/>
        <w:ind w:right="0" w:left="0" w:firstLine="0"/>
        <w:jc w:val="left"/>
        <w:rPr>
          <w:rFonts w:ascii="Verdana" w:hAnsi="Verdana" w:cs="Verdana" w:eastAsia="Verdana"/>
          <w:b/>
          <w:color w:val="auto"/>
          <w:spacing w:val="0"/>
          <w:position w:val="0"/>
          <w:sz w:val="22"/>
          <w:u w:val="single"/>
          <w:shd w:fill="auto" w:val="clear"/>
        </w:rPr>
      </w:pPr>
    </w:p>
    <w:tbl>
      <w:tblPr/>
      <w:tblGrid>
        <w:gridCol w:w="3887"/>
        <w:gridCol w:w="5129"/>
      </w:tblGrid>
      <w:tr>
        <w:trPr>
          <w:trHeight w:val="1267" w:hRule="auto"/>
          <w:jc w:val="left"/>
        </w:trPr>
        <w:tc>
          <w:tcPr>
            <w:tcW w:w="38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Please confirm details of all those with Parental Responsibility for the Child.</w:t>
            </w:r>
          </w:p>
        </w:tc>
        <w:tc>
          <w:tcPr>
            <w:tcW w:w="512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bl>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Medical Information</w:t>
      </w:r>
    </w:p>
    <w:tbl>
      <w:tblPr>
        <w:tblInd w:w="113" w:type="dxa"/>
      </w:tblPr>
      <w:tblGrid>
        <w:gridCol w:w="4111"/>
        <w:gridCol w:w="5528"/>
      </w:tblGrid>
      <w:tr>
        <w:trPr>
          <w:trHeight w:val="470" w:hRule="auto"/>
          <w:jc w:val="left"/>
        </w:trPr>
        <w:tc>
          <w:tcPr>
            <w:tcW w:w="4111"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Child’s Doctor’s name</w:t>
            </w:r>
          </w:p>
        </w:tc>
        <w:tc>
          <w:tcPr>
            <w:tcW w:w="5528"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931" w:hRule="auto"/>
          <w:jc w:val="left"/>
        </w:trPr>
        <w:tc>
          <w:tcPr>
            <w:tcW w:w="4111"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Doctor’s Surgery Address</w:t>
            </w:r>
          </w:p>
        </w:tc>
        <w:tc>
          <w:tcPr>
            <w:tcW w:w="5528"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470" w:hRule="auto"/>
          <w:jc w:val="left"/>
        </w:trPr>
        <w:tc>
          <w:tcPr>
            <w:tcW w:w="4111"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Telephone Number</w:t>
            </w:r>
          </w:p>
        </w:tc>
        <w:tc>
          <w:tcPr>
            <w:tcW w:w="5528"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bl>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br/>
        <w:t xml:space="preserve">Does your child experience any conditions requiring medical treatment and/or medication?  </w:t>
      </w:r>
      <w:r>
        <w:rPr>
          <w:rFonts w:ascii="Verdana" w:hAnsi="Verdana" w:cs="Verdana" w:eastAsia="Verdana"/>
          <w:b/>
          <w:color w:val="auto"/>
          <w:spacing w:val="0"/>
          <w:position w:val="0"/>
          <w:sz w:val="22"/>
          <w:shd w:fill="auto" w:val="clear"/>
        </w:rPr>
        <w:t xml:space="preserve">YES </w:t>
      </w:r>
      <w:r>
        <w:rPr>
          <w:rFonts w:ascii="Segoe UI Symbol" w:hAnsi="Segoe UI Symbol" w:cs="Segoe UI Symbol" w:eastAsia="Segoe UI Symbol"/>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NO   </w:t>
      </w:r>
      <w:r>
        <w:rPr>
          <w:rFonts w:ascii="Segoe UI Symbol" w:hAnsi="Segoe UI Symbol" w:cs="Segoe UI Symbol" w:eastAsia="Segoe UI Symbol"/>
          <w:b/>
          <w:color w:val="auto"/>
          <w:spacing w:val="0"/>
          <w:position w:val="0"/>
          <w:sz w:val="22"/>
          <w:shd w:fill="auto" w:val="clear"/>
        </w:rPr>
        <w:t xml:space="preserv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yes please give details, including medication, dose and frequency.</w:t>
      </w: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u w:val="single"/>
          <w:shd w:fill="auto" w:val="clear"/>
        </w:rPr>
        <w:br/>
      </w:r>
      <w:r>
        <w:rPr>
          <w:rFonts w:ascii="Verdana" w:hAnsi="Verdana" w:cs="Verdana" w:eastAsia="Verdana"/>
          <w:color w:val="auto"/>
          <w:spacing w:val="0"/>
          <w:position w:val="0"/>
          <w:sz w:val="22"/>
          <w:shd w:fill="auto" w:val="clear"/>
        </w:rPr>
        <w:t xml:space="preserve">Does your child have any allergies?  </w:t>
      </w:r>
      <w:r>
        <w:rPr>
          <w:rFonts w:ascii="Verdana" w:hAnsi="Verdana" w:cs="Verdana" w:eastAsia="Verdana"/>
          <w:b/>
          <w:color w:val="auto"/>
          <w:spacing w:val="0"/>
          <w:position w:val="0"/>
          <w:sz w:val="22"/>
          <w:shd w:fill="auto" w:val="clear"/>
        </w:rPr>
        <w:t xml:space="preserve">YES </w:t>
      </w:r>
      <w:r>
        <w:rPr>
          <w:rFonts w:ascii="Segoe UI Symbol" w:hAnsi="Segoe UI Symbol" w:cs="Segoe UI Symbol" w:eastAsia="Segoe UI Symbol"/>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NO   </w:t>
      </w:r>
      <w:r>
        <w:rPr>
          <w:rFonts w:ascii="Segoe UI Symbol" w:hAnsi="Segoe UI Symbol" w:cs="Segoe UI Symbol" w:eastAsia="Segoe UI Symbol"/>
          <w:b/>
          <w:color w:val="auto"/>
          <w:spacing w:val="0"/>
          <w:position w:val="0"/>
          <w:sz w:val="22"/>
          <w:shd w:fill="auto" w:val="clear"/>
        </w:rPr>
        <w:t xml:space="preserv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*If yes please give details.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Does your child have any specific dietary requirements?  </w:t>
      </w:r>
      <w:r>
        <w:rPr>
          <w:rFonts w:ascii="Verdana" w:hAnsi="Verdana" w:cs="Verdana" w:eastAsia="Verdana"/>
          <w:b/>
          <w:color w:val="auto"/>
          <w:spacing w:val="0"/>
          <w:position w:val="0"/>
          <w:sz w:val="22"/>
          <w:shd w:fill="auto" w:val="clear"/>
        </w:rPr>
        <w:t xml:space="preserve">YES </w:t>
      </w:r>
      <w:r>
        <w:rPr>
          <w:rFonts w:ascii="Segoe UI Symbol" w:hAnsi="Segoe UI Symbol" w:cs="Segoe UI Symbol" w:eastAsia="Segoe UI Symbol"/>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NO   </w:t>
      </w:r>
      <w:r>
        <w:rPr>
          <w:rFonts w:ascii="Segoe UI Symbol" w:hAnsi="Segoe UI Symbol" w:cs="Segoe UI Symbol" w:eastAsia="Segoe UI Symbol"/>
          <w:b/>
          <w:color w:val="auto"/>
          <w:spacing w:val="0"/>
          <w:position w:val="0"/>
          <w:sz w:val="22"/>
          <w:shd w:fill="auto" w:val="clear"/>
        </w:rPr>
        <w:t xml:space="preserv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*If yes please give details.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What additional needs, if any, does your child have e.g. needs help to administer planned medication, assistance with lifting or access, regular snacks?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Disability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Equality Act 2010 defines a disabled person as ‘anyone with a physical or mental impairment, which has a substantial and long term adverse effect on his or her ability to carry out normal day to day activities’.</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Do you consider your child to have a disability? </w:t>
      </w:r>
      <w:r>
        <w:rPr>
          <w:rFonts w:ascii="Verdana" w:hAnsi="Verdana" w:cs="Verdana" w:eastAsia="Verdana"/>
          <w:b/>
          <w:color w:val="auto"/>
          <w:spacing w:val="0"/>
          <w:position w:val="0"/>
          <w:sz w:val="22"/>
          <w:shd w:fill="auto" w:val="clear"/>
        </w:rPr>
        <w:t xml:space="preserve">YES </w:t>
      </w:r>
      <w:r>
        <w:rPr>
          <w:rFonts w:ascii="Segoe UI Symbol" w:hAnsi="Segoe UI Symbol" w:cs="Segoe UI Symbol" w:eastAsia="Segoe UI Symbol"/>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NO   </w:t>
      </w:r>
      <w:r>
        <w:rPr>
          <w:rFonts w:ascii="Segoe UI Symbol" w:hAnsi="Segoe UI Symbol" w:cs="Segoe UI Symbol" w:eastAsia="Segoe UI Symbol"/>
          <w:b/>
          <w:color w:val="auto"/>
          <w:spacing w:val="0"/>
          <w:position w:val="0"/>
          <w:sz w:val="22"/>
          <w:shd w:fill="auto" w:val="clear"/>
        </w:rPr>
        <w:t xml:space="preserv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yes what is the nature of the disability?</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br/>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Does your child have any communication needs e.g. non-English speaker/ hearing impairment/ sign language user/ dyslexia? If yes, please tell us what we need to do to enable him/her them to communicate with us fully.</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br/>
        <w:t xml:space="preserve">Consent from Parent/Legal Carer:</w:t>
      </w:r>
    </w:p>
    <w:p>
      <w:pPr>
        <w:numPr>
          <w:ilvl w:val="0"/>
          <w:numId w:val="56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confirm to the best of my knowledge that my child does not suffer from any medical condition other than those detailed above.</w:t>
      </w:r>
    </w:p>
    <w:p>
      <w:pPr>
        <w:numPr>
          <w:ilvl w:val="0"/>
          <w:numId w:val="56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agree to notify the Club of any changes to this information. </w:t>
      </w:r>
    </w:p>
    <w:p>
      <w:pPr>
        <w:numPr>
          <w:ilvl w:val="0"/>
          <w:numId w:val="56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pPr>
        <w:numPr>
          <w:ilvl w:val="0"/>
          <w:numId w:val="56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attached signature will denote that my child has my permission to be on the golf club’s premises.</w:t>
      </w:r>
    </w:p>
    <w:p>
      <w:pPr>
        <w:numPr>
          <w:ilvl w:val="0"/>
          <w:numId w:val="56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acknowledge that the club is not responsible for providing adult supervision for my child, except for formal junior golfing coaching, matches or competition.</w:t>
      </w:r>
    </w:p>
    <w:p>
      <w:pPr>
        <w:numPr>
          <w:ilvl w:val="0"/>
          <w:numId w:val="56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agree to my child being transported by club representatives to and from venues when he/she is representing the club.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(Please tick the boxes if agreed)</w:t>
      </w:r>
    </w:p>
    <w:tbl>
      <w:tblPr/>
      <w:tblGrid>
        <w:gridCol w:w="4395"/>
        <w:gridCol w:w="4706"/>
      </w:tblGrid>
      <w:tr>
        <w:trPr>
          <w:trHeight w:val="1" w:hRule="atLeast"/>
          <w:jc w:val="center"/>
        </w:trPr>
        <w:tc>
          <w:tcPr>
            <w:tcW w:w="9101" w:type="dxa"/>
            <w:gridSpan w:val="2"/>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By signing this document I confirm that I have legal responsibility for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color w:val="auto"/>
                <w:spacing w:val="0"/>
                <w:position w:val="0"/>
                <w:sz w:val="22"/>
              </w:rPr>
            </w:pPr>
            <w:r>
              <w:rPr>
                <w:rFonts w:ascii="Verdana" w:hAnsi="Verdana" w:cs="Verdana" w:eastAsia="Verdana"/>
                <w:color w:val="auto"/>
                <w:spacing w:val="0"/>
                <w:position w:val="0"/>
                <w:sz w:val="22"/>
                <w:shd w:fill="auto" w:val="clear"/>
              </w:rPr>
              <w:t xml:space="preserve"> ……………………………………………………… ; I am entitled to give this consent and I am aware of how the information I have provided may be used. </w:t>
            </w:r>
          </w:p>
        </w:tc>
      </w:tr>
      <w:tr>
        <w:trPr>
          <w:trHeight w:val="1" w:hRule="atLeast"/>
          <w:jc w:val="center"/>
        </w:trPr>
        <w:tc>
          <w:tcPr>
            <w:tcW w:w="4395"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Signed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Parent/Carer</w:t>
            </w:r>
          </w:p>
          <w:p>
            <w:pPr>
              <w:spacing w:before="0" w:after="200" w:line="312"/>
              <w:ind w:right="0" w:left="0" w:firstLine="0"/>
              <w:jc w:val="left"/>
              <w:rPr>
                <w:color w:val="auto"/>
                <w:spacing w:val="0"/>
                <w:position w:val="0"/>
                <w:sz w:val="22"/>
              </w:rPr>
            </w:pPr>
          </w:p>
        </w:tc>
        <w:tc>
          <w:tcPr>
            <w:tcW w:w="470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395"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Print name</w:t>
            </w:r>
          </w:p>
        </w:tc>
        <w:tc>
          <w:tcPr>
            <w:tcW w:w="470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4395"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color w:val="auto"/>
                <w:spacing w:val="0"/>
                <w:position w:val="0"/>
                <w:sz w:val="22"/>
              </w:rPr>
            </w:pPr>
            <w:r>
              <w:rPr>
                <w:rFonts w:ascii="Verdana" w:hAnsi="Verdana" w:cs="Verdana" w:eastAsia="Verdana"/>
                <w:b/>
                <w:color w:val="auto"/>
                <w:spacing w:val="0"/>
                <w:position w:val="0"/>
                <w:sz w:val="22"/>
                <w:shd w:fill="auto" w:val="clear"/>
              </w:rPr>
              <w:t xml:space="preserve">Date</w:t>
            </w:r>
          </w:p>
        </w:tc>
        <w:tc>
          <w:tcPr>
            <w:tcW w:w="4706" w:type="dxa"/>
            <w:tcBorders>
              <w:top w:val="single" w:color="000000" w:sz="5"/>
              <w:left w:val="single" w:color="000000" w:sz="5"/>
              <w:bottom w:val="single" w:color="000000" w:sz="5"/>
              <w:right w:val="single" w:color="000000" w:sz="5"/>
            </w:tcBorders>
            <w:shd w:color="000000" w:fill="ffffff" w:val="clear"/>
            <w:tcMar>
              <w:left w:w="112" w:type="dxa"/>
              <w:right w:w="112" w:type="dxa"/>
            </w:tcMar>
            <w:vAlign w:val="top"/>
          </w:tcPr>
          <w:p>
            <w:pPr>
              <w:spacing w:before="0" w:after="200" w:line="312"/>
              <w:ind w:right="0" w:left="0" w:firstLine="0"/>
              <w:jc w:val="left"/>
              <w:rPr>
                <w:rFonts w:ascii="Calibri" w:hAnsi="Calibri" w:cs="Calibri" w:eastAsia="Calibri"/>
                <w:color w:val="auto"/>
                <w:spacing w:val="0"/>
                <w:position w:val="0"/>
                <w:sz w:val="22"/>
                <w:shd w:fill="auto" w:val="clear"/>
              </w:rPr>
            </w:pPr>
          </w:p>
        </w:tc>
      </w:tr>
    </w:tbl>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r>
        <w:rPr>
          <w:rFonts w:ascii="Verdana" w:hAnsi="Verdana" w:cs="Verdana" w:eastAsia="Verdana"/>
          <w:b/>
          <w:color w:val="auto"/>
          <w:spacing w:val="0"/>
          <w:position w:val="0"/>
          <w:sz w:val="22"/>
          <w:u w:val="single"/>
          <w:shd w:fill="auto" w:val="clear"/>
        </w:rPr>
        <w:t xml:space="preserve"> </w:t>
      </w: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11</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Photography Consent</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This form is to be signed by the legal carer of a child under the age of 18, together with the child. Please note that if you have more than one child registered you will need to complete separate forms for each.</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recognises the need to ensure the welfare and safety of all children in golf. As part of our commitment to ensure their safety we will not permit photographs, video images or other images of your child to be taken (except where some incidental inclusion may not be possible to avoid) or used without your consent.</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ensure that any image of a child where consent has not been obtained will not be published.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follow the guidance for the use of images of children as detailed within the Club’s Safeguarding Children and Young People Policy.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take steps to ensure these images are used solely for the purposes for which they are intended i.e. the promotion and celebration of the activities of the club.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become aware that these images are being used inappropriately you should inform the Club Welfare Officer immediately.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photographs may be available on the website </w:t>
      </w:r>
      <w:hyperlink xmlns:r="http://schemas.openxmlformats.org/officeDocument/2006/relationships" r:id="docRId2">
        <w:r>
          <w:rPr>
            <w:rFonts w:ascii="Verdana" w:hAnsi="Verdana" w:cs="Verdana" w:eastAsia="Verdana"/>
            <w:color w:val="0000FF"/>
            <w:spacing w:val="0"/>
            <w:position w:val="0"/>
            <w:sz w:val="22"/>
            <w:u w:val="single"/>
            <w:shd w:fill="auto" w:val="clear"/>
          </w:rPr>
          <w:t xml:space="preserve">www.waterstockgolfclub.co.uk</w:t>
        </w:r>
      </w:hyperlink>
      <w:r>
        <w:rPr>
          <w:rFonts w:ascii="Verdana" w:hAnsi="Verdana" w:cs="Verdana" w:eastAsia="Verdana"/>
          <w:color w:val="auto"/>
          <w:spacing w:val="0"/>
          <w:position w:val="0"/>
          <w:sz w:val="22"/>
          <w:shd w:fill="auto" w:val="clear"/>
        </w:rPr>
        <w:t xml:space="preserve"> for the golf season 2021. If at any time either the parent/ carer or the child wishes the data to be removed from the website, 7 days’ notice must be given to the Club Welfare Officer after which the data will be removed.</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To be completed by parent/carer</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______________________ (Parent full name) consent to _________________ (name of organisation) photographing or videoing __________________ (name of child) under the stated rules and conditions, and I confirm I have legal parental responsibility for this child and am entitled to give this consent.</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Signature ________________________</w:t>
        <w:tab/>
        <w:t xml:space="preserve">Date ____________________</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To be completed by child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 ______________________ (Child full name) consent to _________________ (name of organisation) photographing or videoing child under the stated rules and conditions.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Signature ________________________</w:t>
        <w:tab/>
        <w:t xml:space="preserve">Date ____________________</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 </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12</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Guidance for parents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is delighted to welcome you and your child to what we hope is the first of many events that you will be taking part in.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positive effect of your support, as a parent, can’t be overstated. Your behaviour has a real influence on the way your child experiences golf.</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First things first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why is your child showing an interest in the sport? Is it to learn a new game? To hang out with their friends? Because they did it in school and liked it? Or because you play?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Make sure they’re playing for their own reasons, not yours.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To enable us to provide the best possible experience for you and your child, we kindly request that you read through the following guidance and complete the attached forms.</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Take an interest in your child’s activity and progress and be supportive.</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Familiarise yourself with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Safeguarding Policy (attached).</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Familiarise yourself with </w:t>
      </w:r>
    </w:p>
    <w:p>
      <w:pPr>
        <w:numPr>
          <w:ilvl w:val="0"/>
          <w:numId w:val="586"/>
        </w:numPr>
        <w:spacing w:before="0" w:after="200" w:line="312"/>
        <w:ind w:right="0" w:left="568"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Codes of Conduct for parents, coaches, children and young people.</w:t>
      </w:r>
    </w:p>
    <w:p>
      <w:pPr>
        <w:numPr>
          <w:ilvl w:val="0"/>
          <w:numId w:val="586"/>
        </w:numPr>
        <w:spacing w:before="0" w:after="200" w:line="312"/>
        <w:ind w:right="0" w:left="568"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Transport Policy.</w:t>
      </w:r>
    </w:p>
    <w:p>
      <w:pPr>
        <w:numPr>
          <w:ilvl w:val="0"/>
          <w:numId w:val="586"/>
        </w:numPr>
        <w:spacing w:before="0" w:after="200" w:line="312"/>
        <w:ind w:right="0" w:left="568"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Changing Room Policy.</w:t>
      </w:r>
    </w:p>
    <w:p>
      <w:pPr>
        <w:numPr>
          <w:ilvl w:val="0"/>
          <w:numId w:val="586"/>
        </w:numPr>
        <w:spacing w:before="0" w:after="200" w:line="312"/>
        <w:ind w:right="0" w:left="568"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Photography, Videoing and the use of Social Media Policies.</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Go through the attached Code of Conduct </w:t>
      </w:r>
      <w:r>
        <w:rPr>
          <w:rFonts w:ascii="Verdana" w:hAnsi="Verdana" w:cs="Verdana" w:eastAsia="Verdana"/>
          <w:b/>
          <w:color w:val="auto"/>
          <w:spacing w:val="0"/>
          <w:position w:val="0"/>
          <w:sz w:val="22"/>
          <w:shd w:fill="auto" w:val="clear"/>
        </w:rPr>
        <w:t xml:space="preserve">with</w:t>
      </w:r>
      <w:r>
        <w:rPr>
          <w:rFonts w:ascii="Verdana" w:hAnsi="Verdana" w:cs="Verdana" w:eastAsia="Verdana"/>
          <w:color w:val="auto"/>
          <w:spacing w:val="0"/>
          <w:position w:val="0"/>
          <w:sz w:val="22"/>
          <w:shd w:fill="auto" w:val="clear"/>
        </w:rPr>
        <w:t xml:space="preserve"> your child and return a signed copy to the club/event organiser.</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punctual when dropping off and picking up your child from coaching/ events. It is important to communicate with the club if collecting your child after an event/coaching session may cause a problem. </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Introduce yourself to the adults involved in the supervision of your child.</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Encourage your child to take part and support club activities such as coaching &amp; competitions.</w:t>
      </w:r>
    </w:p>
    <w:p>
      <w:pPr>
        <w:numPr>
          <w:ilvl w:val="0"/>
          <w:numId w:val="58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Help your child to arrange golf with other juniors away from club organised activities so they have someone to play golf with.</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As a parent/carer you are encouraged to:</w:t>
      </w:r>
    </w:p>
    <w:p>
      <w:pPr>
        <w:numPr>
          <w:ilvl w:val="0"/>
          <w:numId w:val="59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Discuss any concerns regarding the organisation of activities or the behaviour of adults towards your child with the Club Welfare Officer, who will treat any concerns you or your child may have in the strictest confidence</w:t>
      </w:r>
    </w:p>
    <w:p>
      <w:pPr>
        <w:numPr>
          <w:ilvl w:val="0"/>
          <w:numId w:val="59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England Golf Lead Safeguarding Officer is also available for advice: 01526 351824</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Club Welfare Officer</w:t>
      </w:r>
    </w:p>
    <w:p>
      <w:pPr>
        <w:spacing w:before="0" w:after="200" w:line="312"/>
        <w:ind w:right="0" w:left="0" w:firstLine="0"/>
        <w:jc w:val="left"/>
        <w:rPr>
          <w:rFonts w:ascii="Verdana" w:hAnsi="Verdana" w:cs="Verdana" w:eastAsia="Verdana"/>
          <w:b/>
          <w:color w:val="E30137"/>
          <w:spacing w:val="0"/>
          <w:position w:val="0"/>
          <w:sz w:val="22"/>
          <w:u w:val="single"/>
          <w:shd w:fill="auto" w:val="clear"/>
        </w:rPr>
      </w:pPr>
      <w:r>
        <w:rPr>
          <w:rFonts w:ascii="Verdana" w:hAnsi="Verdana" w:cs="Verdana" w:eastAsia="Verdana"/>
          <w:color w:val="E30137"/>
          <w:spacing w:val="0"/>
          <w:position w:val="0"/>
          <w:sz w:val="22"/>
          <w:shd w:fill="auto" w:val="clear"/>
        </w:rPr>
        <w:t xml:space="preserve">Insert Club Welfare Officer Name</w:t>
      </w: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spacing w:before="0" w:after="200" w:line="312"/>
        <w:ind w:right="0" w:left="0" w:firstLine="0"/>
        <w:jc w:val="left"/>
        <w:rPr>
          <w:rFonts w:ascii="Verdana" w:hAnsi="Verdana" w:cs="Verdana" w:eastAsia="Verdana"/>
          <w:b/>
          <w:color w:val="auto"/>
          <w:spacing w:val="0"/>
          <w:position w:val="0"/>
          <w:sz w:val="22"/>
          <w:u w:val="single"/>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u w:val="single"/>
          <w:shd w:fill="auto" w:val="clear"/>
        </w:rPr>
      </w:pPr>
      <w:r>
        <w:rPr>
          <w:rFonts w:ascii="Verdana" w:hAnsi="Verdana" w:cs="Verdana" w:eastAsia="Verdana"/>
          <w:color w:val="E30137"/>
          <w:spacing w:val="0"/>
          <w:position w:val="0"/>
          <w:sz w:val="28"/>
          <w:u w:val="single"/>
          <w:shd w:fill="auto" w:val="clear"/>
        </w:rPr>
        <w:t xml:space="preserve"> </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13</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Managing Young People on Away Trips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u w:val="single"/>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following provides good practice guidance for taking teams on an away fixture for a day (not overnight)</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appoint a team manager with clear roles and responsibilities</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appoint a designated safeguarding lead contact (not the team manager) who is appropriately trained and competent for the role and responsibilities</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establish well in advance where the fixture is</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you have sufficient staff to manage and look after the young people</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obtain written permission from the parents/carers or carers for participation, transporting and supervising. An up to date photograph of each child must be attached to the child’s consent form (for use in the event of any child going missing)</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a welfare plan has been written and communicated to staff, participants and carers</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all staff responsible for the young people have been DBS checked to the appropriate level and staff have had appropriate safeguarding training</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a risk assessment has been conducted</w:t>
      </w:r>
    </w:p>
    <w:p>
      <w:pPr>
        <w:numPr>
          <w:ilvl w:val="0"/>
          <w:numId w:val="59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there is a contact available e.g a staff member who is not travelling away, who will act as the key contact point if required.</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Accommodation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Whatever the accommodation, the team manager should ensure that the children are safe. Discuss your code of conduct and discipline policy with the staff at the accommodation. All children must know which rooms staff are in and how to contact them if required.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rooms are equipped with satellite TV, inappropriate programmes may be available. It may be possible to have these programmes disconnected.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rooms have fridges, all alcohol must be removed.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Check the accommodation policy for extras on bills, breakages and lost keys.  All accommodation must be clean and with access to sufficient toilet and bathing facilities.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It is not acceptable:</w:t>
      </w:r>
    </w:p>
    <w:p>
      <w:pPr>
        <w:numPr>
          <w:ilvl w:val="0"/>
          <w:numId w:val="59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For children to share a bed</w:t>
      </w:r>
    </w:p>
    <w:p>
      <w:pPr>
        <w:numPr>
          <w:ilvl w:val="0"/>
          <w:numId w:val="59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For male and female children to share a room</w:t>
      </w:r>
    </w:p>
    <w:p>
      <w:pPr>
        <w:numPr>
          <w:ilvl w:val="0"/>
          <w:numId w:val="59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For staff to share a room with children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Checks must be made to ensure that the needs of children with disabilities are met. For wheelchair users, it is important to check access to the building, room and bathroom facilities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Overnight Stays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Purpose of the trip.</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Who will be going, children? Staff?</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How much will it cost? How much spending money is required?</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What insurance cover is required?</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Supervision of children, both playing and non-playing time.</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Catering for all food requirements.</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Communication with parents (see above)</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a list of the team and staff is left, with contact number and address of the accommodation</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there are emergency contact numbers for all the team and staff.</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 itinerary giving as much detail as possible.</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Emergency procedures and telephone contacts.</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Codes of contact for both staff and children.</w:t>
      </w:r>
    </w:p>
    <w:p>
      <w:pPr>
        <w:numPr>
          <w:ilvl w:val="0"/>
          <w:numId w:val="59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Welfare and child protection procedures.</w:t>
      </w:r>
    </w:p>
    <w:p>
      <w:pPr>
        <w:tabs>
          <w:tab w:val="left" w:pos="720" w:leader="none"/>
        </w:tabs>
        <w:spacing w:before="0" w:after="200" w:line="312"/>
        <w:ind w:right="0" w:left="0" w:firstLine="0"/>
        <w:jc w:val="left"/>
        <w:rPr>
          <w:rFonts w:ascii="Verdana" w:hAnsi="Verdana" w:cs="Verdana" w:eastAsia="Verdana"/>
          <w:color w:val="E30137"/>
          <w:spacing w:val="0"/>
          <w:position w:val="0"/>
          <w:sz w:val="28"/>
          <w:u w:val="single"/>
          <w:shd w:fill="auto" w:val="clear"/>
        </w:rPr>
      </w:pPr>
      <w:r>
        <w:rPr>
          <w:rFonts w:ascii="Verdana" w:hAnsi="Verdana" w:cs="Verdana" w:eastAsia="Verdana"/>
          <w:color w:val="E30137"/>
          <w:spacing w:val="0"/>
          <w:position w:val="0"/>
          <w:sz w:val="28"/>
          <w:u w:val="single"/>
          <w:shd w:fill="auto" w:val="clear"/>
        </w:rPr>
        <w:t xml:space="preserve"> </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14</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Social Media Guidance -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This guidance gives procedures that will support and underpin the use of social networking and other online services within </w:t>
      </w:r>
      <w:r>
        <w:rPr>
          <w:rFonts w:ascii="Verdana" w:hAnsi="Verdana" w:cs="Verdana" w:eastAsia="Verdana"/>
          <w:b/>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It is important that all members, staff, volunteers, coaches, officials/referees, board members, or anyone working on behalf of </w:t>
      </w:r>
      <w:r>
        <w:rPr>
          <w:rFonts w:ascii="Verdana" w:hAnsi="Verdana" w:cs="Verdana" w:eastAsia="Verdana"/>
          <w:b/>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are aware of this policy and agree to the following terms.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Advice for Individual </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accept children as contacts on social networking sites if you hold a position of trust with children/young people.</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Where contact through social networking sites is used for professional reasons, restrict the communication to professional content and obtain written consent from parents prior to establishing contact.</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Include a third party in any communications to children, e.g. copy parents into communications.</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Use the privacy settings on the various sites to ensure that your content will only be viewed by appropriate people.</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any content you place on a social networking site is age-appropriate. Do not use the site to criticise or abuse others.</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Know where to direct junior members and their parents for information. </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Know how to report concerns.</w:t>
      </w:r>
    </w:p>
    <w:p>
      <w:pPr>
        <w:numPr>
          <w:ilvl w:val="0"/>
          <w:numId w:val="60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Know how to keep data safe and secure.  This should include the personal contact data of individuals, such as mobile numbers, email addresses and social networking profiles.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Advice for Children </w:t>
      </w:r>
    </w:p>
    <w:p>
      <w:pPr>
        <w:numPr>
          <w:ilvl w:val="0"/>
          <w:numId w:val="6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Consider carefully who you invite to be your friend online and make sure they are who you actually think they are. </w:t>
      </w:r>
    </w:p>
    <w:p>
      <w:pPr>
        <w:numPr>
          <w:ilvl w:val="0"/>
          <w:numId w:val="6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There are websites that offer advice about protecting yourself online, such as </w:t>
      </w:r>
      <w:hyperlink xmlns:r="http://schemas.openxmlformats.org/officeDocument/2006/relationships" r:id="docRId3">
        <w:r>
          <w:rPr>
            <w:rFonts w:ascii="Verdana" w:hAnsi="Verdana" w:cs="Verdana" w:eastAsia="Verdana"/>
            <w:color w:val="E30137"/>
            <w:spacing w:val="0"/>
            <w:position w:val="0"/>
            <w:sz w:val="22"/>
            <w:u w:val="single"/>
            <w:shd w:fill="auto" w:val="clear"/>
          </w:rPr>
          <w:t xml:space="preserve">www.ceop.gov.uk</w:t>
        </w:r>
      </w:hyperlink>
      <w:r>
        <w:rPr>
          <w:rFonts w:ascii="Verdana" w:hAnsi="Verdana" w:cs="Verdana" w:eastAsia="Verdana"/>
          <w:color w:val="auto"/>
          <w:spacing w:val="0"/>
          <w:position w:val="0"/>
          <w:sz w:val="22"/>
          <w:shd w:fill="auto" w:val="clear"/>
        </w:rPr>
        <w:t xml:space="preserve"> and </w:t>
      </w:r>
      <w:hyperlink xmlns:r="http://schemas.openxmlformats.org/officeDocument/2006/relationships" r:id="docRId4">
        <w:r>
          <w:rPr>
            <w:rFonts w:ascii="Verdana" w:hAnsi="Verdana" w:cs="Verdana" w:eastAsia="Verdana"/>
            <w:color w:val="E30137"/>
            <w:spacing w:val="0"/>
            <w:position w:val="0"/>
            <w:sz w:val="22"/>
            <w:u w:val="single"/>
            <w:shd w:fill="auto" w:val="clear"/>
          </w:rPr>
          <w:t xml:space="preserve">www.childnet.com</w:t>
        </w:r>
      </w:hyperlink>
      <w:r>
        <w:rPr>
          <w:rFonts w:ascii="Verdana" w:hAnsi="Verdana" w:cs="Verdana" w:eastAsia="Verdana"/>
          <w:color w:val="E30137"/>
          <w:spacing w:val="0"/>
          <w:position w:val="0"/>
          <w:sz w:val="22"/>
          <w:shd w:fill="auto" w:val="clear"/>
        </w:rPr>
        <w:t xml:space="preserve"> </w:t>
      </w:r>
    </w:p>
    <w:p>
      <w:pPr>
        <w:numPr>
          <w:ilvl w:val="0"/>
          <w:numId w:val="6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Make sure you use privacy settings so that only friends can view your profile.</w:t>
      </w:r>
    </w:p>
    <w:p>
      <w:pPr>
        <w:numPr>
          <w:ilvl w:val="0"/>
          <w:numId w:val="6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Remember that anything you post on websites may be shared with people you don’t know.</w:t>
      </w:r>
    </w:p>
    <w:p>
      <w:pPr>
        <w:numPr>
          <w:ilvl w:val="0"/>
          <w:numId w:val="6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Never post comments, photos, videos, etc., that may upset someone, that are untrue or that are hurtful. Think about whether you may regret posting the content at a later date.</w:t>
      </w:r>
    </w:p>
    <w:p>
      <w:pPr>
        <w:numPr>
          <w:ilvl w:val="0"/>
          <w:numId w:val="6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are worried or upset about something that’s been posted about you, or by texts you receive from other juniors or adults involved with the club, raise this with your Club Welfare Officer. Alternatively contact your National Governing Body Lead Safeguarding Officer (England Golf 01526 351824).  Do not suffer alone. You will be listened to and your concerns will be taken seriously.  </w:t>
      </w:r>
    </w:p>
    <w:p>
      <w:pPr>
        <w:numPr>
          <w:ilvl w:val="0"/>
          <w:numId w:val="60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want to talk to someone anonymously, call Childline on 0800 1111, or contact them on the web at </w:t>
      </w:r>
      <w:hyperlink xmlns:r="http://schemas.openxmlformats.org/officeDocument/2006/relationships" r:id="docRId5">
        <w:r>
          <w:rPr>
            <w:rFonts w:ascii="Verdana" w:hAnsi="Verdana" w:cs="Verdana" w:eastAsia="Verdana"/>
            <w:color w:val="E30137"/>
            <w:spacing w:val="0"/>
            <w:position w:val="0"/>
            <w:sz w:val="22"/>
            <w:u w:val="single"/>
            <w:shd w:fill="auto" w:val="clear"/>
          </w:rPr>
          <w:t xml:space="preserve">www.childline.org.uk</w:t>
        </w:r>
      </w:hyperlink>
      <w:r>
        <w:rPr>
          <w:rFonts w:ascii="Verdana" w:hAnsi="Verdana" w:cs="Verdana" w:eastAsia="Verdana"/>
          <w:color w:val="auto"/>
          <w:spacing w:val="0"/>
          <w:position w:val="0"/>
          <w:sz w:val="22"/>
          <w:shd w:fill="auto" w:val="clear"/>
        </w:rPr>
        <w:t xml:space="preserve">. You can also call the NSPCC on 0808 800 5000.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Advice for Parents</w:t>
      </w:r>
    </w:p>
    <w:p>
      <w:pPr>
        <w:numPr>
          <w:ilvl w:val="0"/>
          <w:numId w:val="60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Make yourself knowledgeable about social networking platforms and how they work.</w:t>
      </w:r>
    </w:p>
    <w:p>
      <w:pPr>
        <w:numPr>
          <w:ilvl w:val="0"/>
          <w:numId w:val="60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Go on the internet with your child and agree what sites are acceptable to visit. Regularly check that they are staying within the agreed limits.</w:t>
      </w:r>
    </w:p>
    <w:p>
      <w:pPr>
        <w:numPr>
          <w:ilvl w:val="0"/>
          <w:numId w:val="60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Encourage your child to talk to you about what they have been doing on the internet. </w:t>
      </w:r>
    </w:p>
    <w:p>
      <w:pPr>
        <w:numPr>
          <w:ilvl w:val="0"/>
          <w:numId w:val="60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Make sure they feel able to speak to you if they ever feel uncomfortable, upset or threatened by anything they see online.</w:t>
      </w:r>
    </w:p>
    <w:p>
      <w:pPr>
        <w:numPr>
          <w:ilvl w:val="0"/>
          <w:numId w:val="60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Encourage children to look out for each other when they're online. Explain that it's all part of staying safe and having fun together.</w:t>
      </w:r>
    </w:p>
    <w:p>
      <w:pPr>
        <w:numPr>
          <w:ilvl w:val="0"/>
          <w:numId w:val="60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Explain to children that it's not safe to reveal personal information, such as their name, address or phone number on the internet. Encourage them to use a cool nickname rather than their own name.</w:t>
      </w:r>
    </w:p>
    <w:p>
      <w:pPr>
        <w:numPr>
          <w:ilvl w:val="0"/>
          <w:numId w:val="605"/>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Attachments and links in emails can contain viruses and may expose children and young people to inappropriate material. Teach children to only open attachments or click on links from people they know.</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Further Advice for Parents of Young Golfers</w:t>
      </w:r>
    </w:p>
    <w:p>
      <w:pPr>
        <w:numPr>
          <w:ilvl w:val="0"/>
          <w:numId w:val="6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England Golf Lead Safeguarding Officer Tel 01526 351824.</w:t>
      </w:r>
    </w:p>
    <w:p>
      <w:pPr>
        <w:numPr>
          <w:ilvl w:val="0"/>
          <w:numId w:val="6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addition to reporting concerns to England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pPr>
        <w:numPr>
          <w:ilvl w:val="0"/>
          <w:numId w:val="6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Do not post/send negative or critical comments or messages about other children in the club, staff or volunteers. If you have concerns about a person, these should be raised using appropriate channels within the club and not using social media.</w:t>
      </w:r>
    </w:p>
    <w:p>
      <w:pPr>
        <w:numPr>
          <w:ilvl w:val="0"/>
          <w:numId w:val="60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wish to speak to an external organisation for advice, you can contact the NSPCC helpline on 0808 800 5000.</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 </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15</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Whistleblowing Policy -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Safeguarding children, young people and adults at risk requires everyone to be committed to the highest possible standards of openness, integrity and accountability.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As a club, we are committed to encouraging and maintaining a culture where people feel able to raise a genuine safeguarding concern and are confident that it will be taken seriously.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You may be the first to recognise that something is wrong but feel that you cannot express your concerns as this may be disloyal to your colleagues or you may that you will be the victim of harassment or victimisation as a result.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Young People and Adults at risk need someone like you to safeguard their welfare.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What is whistle blowing?</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the context of safeguarding, “whistle blowing” is when someone raises a concern about the well-being of a child or an adult at risk.</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whistle blower may be:</w:t>
      </w:r>
    </w:p>
    <w:p>
      <w:pPr>
        <w:numPr>
          <w:ilvl w:val="0"/>
          <w:numId w:val="61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player;</w:t>
      </w:r>
    </w:p>
    <w:p>
      <w:pPr>
        <w:numPr>
          <w:ilvl w:val="0"/>
          <w:numId w:val="61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volunteer;</w:t>
      </w:r>
    </w:p>
    <w:p>
      <w:pPr>
        <w:numPr>
          <w:ilvl w:val="0"/>
          <w:numId w:val="61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coach;</w:t>
      </w:r>
    </w:p>
    <w:p>
      <w:pPr>
        <w:numPr>
          <w:ilvl w:val="0"/>
          <w:numId w:val="61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other member of staff;</w:t>
      </w:r>
    </w:p>
    <w:p>
      <w:pPr>
        <w:numPr>
          <w:ilvl w:val="0"/>
          <w:numId w:val="61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 official;</w:t>
      </w:r>
    </w:p>
    <w:p>
      <w:pPr>
        <w:numPr>
          <w:ilvl w:val="0"/>
          <w:numId w:val="61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parent;</w:t>
      </w:r>
    </w:p>
    <w:p>
      <w:pPr>
        <w:numPr>
          <w:ilvl w:val="0"/>
          <w:numId w:val="610"/>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member of the public.</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Reasons for whistle blowing:</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Those involved in sport must acknowledge their individual responsibilities and bring matters of concern to the attention of the relevant people and/or agencies. Although this can be difficult it is particularly important where the welfare of children may be at risk.</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Each individual has a responsibility for raising concerns about unacceptable practice or behaviour:</w:t>
      </w:r>
    </w:p>
    <w:p>
      <w:pPr>
        <w:numPr>
          <w:ilvl w:val="0"/>
          <w:numId w:val="61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To protect or reduce risk to others</w:t>
      </w:r>
    </w:p>
    <w:p>
      <w:pPr>
        <w:numPr>
          <w:ilvl w:val="0"/>
          <w:numId w:val="61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To prevent a problem from becoming worse or more widespread</w:t>
      </w:r>
    </w:p>
    <w:p>
      <w:pPr>
        <w:numPr>
          <w:ilvl w:val="0"/>
          <w:numId w:val="612"/>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To prevent becoming implicated yourself</w:t>
      </w: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What prevents those individuals from whistle blowing:</w:t>
      </w:r>
    </w:p>
    <w:p>
      <w:pPr>
        <w:numPr>
          <w:ilvl w:val="0"/>
          <w:numId w:val="61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Starting a chain of events that they have no control of</w:t>
      </w:r>
    </w:p>
    <w:p>
      <w:pPr>
        <w:numPr>
          <w:ilvl w:val="0"/>
          <w:numId w:val="61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Disrupting work or training</w:t>
      </w:r>
    </w:p>
    <w:p>
      <w:pPr>
        <w:numPr>
          <w:ilvl w:val="0"/>
          <w:numId w:val="61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Fear of getting it wrong or making a mistake</w:t>
      </w:r>
    </w:p>
    <w:p>
      <w:pPr>
        <w:numPr>
          <w:ilvl w:val="0"/>
          <w:numId w:val="61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Fear of repercussions</w:t>
      </w:r>
    </w:p>
    <w:p>
      <w:pPr>
        <w:numPr>
          <w:ilvl w:val="0"/>
          <w:numId w:val="61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Fear of damaging careers</w:t>
      </w:r>
    </w:p>
    <w:p>
      <w:pPr>
        <w:numPr>
          <w:ilvl w:val="0"/>
          <w:numId w:val="61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Fear of not being believed.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a child or an adult at risk is in immediate danger or risk of harm, the police should be contacted by calling 999.</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Where a child or an adult at risk is not in immediate danger the first person you should report your suspicion or allegation to is your Club Welfare Officer. If for any reason you cannot, or do not wish to report the matter to your Club Welfare Officer please contact the England Golf Lead Safeguarding Officer on 01526 351824 or email </w:t>
      </w:r>
      <w:hyperlink xmlns:r="http://schemas.openxmlformats.org/officeDocument/2006/relationships" r:id="docRId6">
        <w:r>
          <w:rPr>
            <w:rFonts w:ascii="Verdana" w:hAnsi="Verdana" w:cs="Verdana" w:eastAsia="Verdana"/>
            <w:color w:val="E30137"/>
            <w:spacing w:val="0"/>
            <w:position w:val="0"/>
            <w:sz w:val="22"/>
            <w:u w:val="single"/>
            <w:shd w:fill="auto" w:val="clear"/>
          </w:rPr>
          <w:t xml:space="preserve">safeguarding@englandgolf.org</w:t>
        </w:r>
      </w:hyperlink>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Alternatively you can contact the Local Authority Designated Officer (LADO) or the NSPCC on 0808 800 5000. </w:t>
      </w: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Information to include when raising a concern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whistle blower should provide as much information as possible regarding the incident or circumstance which has given rise to the concern, including:</w:t>
      </w:r>
    </w:p>
    <w:p>
      <w:pPr>
        <w:numPr>
          <w:ilvl w:val="0"/>
          <w:numId w:val="61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their name and contact details (unless they wish to remain anonymous);</w:t>
      </w:r>
    </w:p>
    <w:p>
      <w:pPr>
        <w:numPr>
          <w:ilvl w:val="0"/>
          <w:numId w:val="61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names of individuals involved;</w:t>
      </w:r>
    </w:p>
    <w:p>
      <w:pPr>
        <w:numPr>
          <w:ilvl w:val="0"/>
          <w:numId w:val="61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date, time and location of incident/circumstance; and</w:t>
      </w:r>
    </w:p>
    <w:p>
      <w:pPr>
        <w:numPr>
          <w:ilvl w:val="0"/>
          <w:numId w:val="616"/>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whether any witnesses were present.</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What happens next?</w:t>
      </w:r>
    </w:p>
    <w:p>
      <w:pPr>
        <w:numPr>
          <w:ilvl w:val="0"/>
          <w:numId w:val="61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You should be given information on the nature and progress of any enquiries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this may vary depending on the nature and result of the investigations. </w:t>
      </w:r>
    </w:p>
    <w:p>
      <w:pPr>
        <w:numPr>
          <w:ilvl w:val="0"/>
          <w:numId w:val="61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concerns will be treated in confidence. During the process of investigating the matter, every effort will be made to keep the identity of those raising the concern to the minimum number of individuals practicable.</w:t>
      </w:r>
    </w:p>
    <w:p>
      <w:pPr>
        <w:numPr>
          <w:ilvl w:val="0"/>
          <w:numId w:val="61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Your Club has a responsibility to protect you from harassment or victimisation</w:t>
      </w:r>
    </w:p>
    <w:p>
      <w:pPr>
        <w:numPr>
          <w:ilvl w:val="0"/>
          <w:numId w:val="61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No action will be taken against you if the concern proves to be unfounded and was raised in good faith</w:t>
      </w:r>
    </w:p>
    <w:p>
      <w:pPr>
        <w:numPr>
          <w:ilvl w:val="0"/>
          <w:numId w:val="618"/>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Malicious allegations may be considered a disciplinary offence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Public Interest Disclosure Act 1998 protects whistle blowers from victimisation, discipline or dismissal where they raise genuine concerns of misconduct or malpractice.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the whistle blower does not believe that the concern has been dealt with appropriately and wishes to speak to someone outside the club or the England Golf Governance Department the NSPCC Whistleblowing advice line should be contacted on 0800 028 0285 or by emailing </w:t>
      </w:r>
      <w:hyperlink xmlns:r="http://schemas.openxmlformats.org/officeDocument/2006/relationships" r:id="docRId7">
        <w:r>
          <w:rPr>
            <w:rFonts w:ascii="Verdana" w:hAnsi="Verdana" w:cs="Verdana" w:eastAsia="Verdana"/>
            <w:color w:val="E30137"/>
            <w:spacing w:val="0"/>
            <w:position w:val="0"/>
            <w:sz w:val="22"/>
            <w:u w:val="single"/>
            <w:shd w:fill="auto" w:val="clear"/>
          </w:rPr>
          <w:t xml:space="preserve">help@nspcc.org.uk</w:t>
        </w:r>
      </w:hyperlink>
      <w:r>
        <w:rPr>
          <w:rFonts w:ascii="Verdana" w:hAnsi="Verdana" w:cs="Verdana" w:eastAsia="Verdana"/>
          <w:color w:val="E30137"/>
          <w:spacing w:val="0"/>
          <w:position w:val="0"/>
          <w:sz w:val="22"/>
          <w:shd w:fill="auto" w:val="clear"/>
        </w:rPr>
        <w:t xml:space="preserve">.</w:t>
      </w: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16</w: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England Golf DBS Flowchart</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Regular is open to definition - it is suggested that annually would be insufficient but an argument for eligibility could be made if the individual does an acitivity once a month or a number of times over the summer period, for example.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 **Supervision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17</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Categories of child abuse</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Abuse can happen on any occasion or in any place where children and young people are present.</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 abuse is any form of physical, emotional or sexual mistreatment or lack of care that leads to injury or harm. Children may be abused in a family or in an institutional or community setting by those known to them or, more rarely, by a stranger. Children can be abused by adults, either male or female, or by other children.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Safeguarding is defined as:</w:t>
      </w:r>
    </w:p>
    <w:p>
      <w:pPr>
        <w:numPr>
          <w:ilvl w:val="0"/>
          <w:numId w:val="62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Protecting children from maltreatment;</w:t>
      </w:r>
    </w:p>
    <w:p>
      <w:pPr>
        <w:numPr>
          <w:ilvl w:val="0"/>
          <w:numId w:val="62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Preventing impairment of children’s health or development;</w:t>
      </w:r>
    </w:p>
    <w:p>
      <w:pPr>
        <w:numPr>
          <w:ilvl w:val="0"/>
          <w:numId w:val="62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Ensuring that children are growing up in circumstances consistent with the provision of safe and effective care; and</w:t>
      </w:r>
    </w:p>
    <w:p>
      <w:pPr>
        <w:numPr>
          <w:ilvl w:val="0"/>
          <w:numId w:val="624"/>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Taking action to enable all children to have the best life chances.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 Protection is the activity that is undertaken to protect specific children who are suffering or are likely to suffer significant harm.</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There are 4 main types of abuse: neglect, physical abuse, sexual abuse and emotional abuse. Children and young people can also be harmed through poor practice and bullying within a sport setting.</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Neglect</w:t>
      </w:r>
      <w:r>
        <w:rPr>
          <w:rFonts w:ascii="Verdana" w:hAnsi="Verdana" w:cs="Verdana" w:eastAsia="Verdana"/>
          <w:color w:val="auto"/>
          <w:spacing w:val="0"/>
          <w:position w:val="0"/>
          <w:sz w:val="22"/>
          <w:shd w:fill="auto" w:val="clear"/>
        </w:rPr>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Examples in sport</w:t>
      </w:r>
      <w:r>
        <w:rPr>
          <w:rFonts w:ascii="Verdana" w:hAnsi="Verdana" w:cs="Verdana" w:eastAsia="Verdana"/>
          <w:b/>
          <w:color w:val="auto"/>
          <w:spacing w:val="0"/>
          <w:position w:val="0"/>
          <w:sz w:val="22"/>
          <w:shd w:fill="auto" w:val="clear"/>
        </w:rPr>
        <w:t xml:space="preserve"> </w:t>
      </w:r>
      <w:r>
        <w:rPr>
          <w:rFonts w:ascii="Verdana" w:hAnsi="Verdana" w:cs="Verdana" w:eastAsia="Verdana"/>
          <w:color w:val="auto"/>
          <w:spacing w:val="0"/>
          <w:position w:val="0"/>
          <w:sz w:val="22"/>
          <w:shd w:fill="auto" w:val="clear"/>
        </w:rPr>
        <w:t xml:space="preserve">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Physical abuse </w:t>
      </w:r>
      <w:r>
        <w:rPr>
          <w:rFonts w:ascii="Verdana" w:hAnsi="Verdana" w:cs="Verdana" w:eastAsia="Verdana"/>
          <w:color w:val="auto"/>
          <w:spacing w:val="0"/>
          <w:position w:val="0"/>
          <w:sz w:val="22"/>
          <w:shd w:fill="auto" w:val="clear"/>
        </w:rPr>
        <w:t xml:space="preserve">is when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Examples in sport</w:t>
      </w:r>
      <w:r>
        <w:rPr>
          <w:rFonts w:ascii="Verdana" w:hAnsi="Verdana" w:cs="Verdana" w:eastAsia="Verdana"/>
          <w:b/>
          <w:color w:val="auto"/>
          <w:spacing w:val="0"/>
          <w:position w:val="0"/>
          <w:sz w:val="22"/>
          <w:shd w:fill="auto" w:val="clear"/>
        </w:rPr>
        <w:t xml:space="preserve"> </w:t>
      </w:r>
      <w:r>
        <w:rPr>
          <w:rFonts w:ascii="Verdana" w:hAnsi="Verdana" w:cs="Verdana" w:eastAsia="Verdana"/>
          <w:color w:val="auto"/>
          <w:spacing w:val="0"/>
          <w:position w:val="0"/>
          <w:sz w:val="22"/>
          <w:shd w:fill="auto" w:val="clear"/>
        </w:rPr>
        <w:t xml:space="preserve">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Sexual abuse</w:t>
      </w:r>
      <w:r>
        <w:rPr>
          <w:rFonts w:ascii="Verdana" w:hAnsi="Verdana" w:cs="Verdana" w:eastAsia="Verdana"/>
          <w:color w:val="auto"/>
          <w:spacing w:val="0"/>
          <w:position w:val="0"/>
          <w:sz w:val="22"/>
          <w:shd w:fill="auto" w:val="clear"/>
        </w:rPr>
        <w:t xml:space="preserve"> is 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Sexual abusers groom children, protective adults and clubs/organisations in order to create opportunities to abuse and reduce the likelihood of being reported.</w:t>
      </w:r>
      <w:r>
        <w:rPr>
          <w:rFonts w:ascii="Verdana" w:hAnsi="Verdana" w:cs="Verdana" w:eastAsia="Verdana"/>
          <w:b/>
          <w:color w:val="auto"/>
          <w:spacing w:val="0"/>
          <w:position w:val="0"/>
          <w:sz w:val="22"/>
          <w:shd w:fill="auto" w:val="clear"/>
        </w:rPr>
        <w:t xml:space="preserve">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Examples in sport may include</w:t>
      </w:r>
      <w:r>
        <w:rPr>
          <w:rFonts w:ascii="Verdana" w:hAnsi="Verdana" w:cs="Verdana" w:eastAsia="Verdana"/>
          <w:b/>
          <w:color w:val="auto"/>
          <w:spacing w:val="0"/>
          <w:position w:val="0"/>
          <w:sz w:val="22"/>
          <w:shd w:fill="auto" w:val="clear"/>
        </w:rPr>
        <w:t xml:space="preserve"> </w:t>
      </w:r>
      <w:r>
        <w:rPr>
          <w:rFonts w:ascii="Verdana" w:hAnsi="Verdana" w:cs="Verdana" w:eastAsia="Verdana"/>
          <w:color w:val="auto"/>
          <w:spacing w:val="0"/>
          <w:position w:val="0"/>
          <w:sz w:val="22"/>
          <w:shd w:fill="auto" w:val="clear"/>
        </w:rPr>
        <w:t xml:space="preserve">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Child Sexual Exploitation </w:t>
      </w:r>
      <w:r>
        <w:rPr>
          <w:rFonts w:ascii="Verdana" w:hAnsi="Verdana" w:cs="Verdana" w:eastAsia="Verdana"/>
          <w:color w:val="auto"/>
          <w:spacing w:val="0"/>
          <w:position w:val="0"/>
          <w:sz w:val="22"/>
          <w:shd w:fill="auto" w:val="clear"/>
        </w:rPr>
        <w:t xml:space="preserve">is a form of child sexual abuse. It occurs where an individual or group takes advantage of an imbalance of power to coerce, manipulate or deceive a child or young person under the age of 18 into sexual activity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in exchange for something the victim needs or wants, and/or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(b) for the financial advantage or increased status of the perpetrator or facilitator.</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victim may have been sexually exploited even if the sexual activity appears consensual. Child sexual exploitation does not always involve physical contact; it can also occur through the use of technology.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Emotional abuse</w:t>
      </w:r>
      <w:r>
        <w:rPr>
          <w:rFonts w:ascii="Verdana" w:hAnsi="Verdana" w:cs="Verdana" w:eastAsia="Verdana"/>
          <w:color w:val="auto"/>
          <w:spacing w:val="0"/>
          <w:position w:val="0"/>
          <w:sz w:val="22"/>
          <w:shd w:fill="auto" w:val="clear"/>
        </w:rPr>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Examples in sport</w:t>
      </w:r>
      <w:r>
        <w:rPr>
          <w:rFonts w:ascii="Verdana" w:hAnsi="Verdana" w:cs="Verdana" w:eastAsia="Verdana"/>
          <w:b/>
          <w:color w:val="auto"/>
          <w:spacing w:val="0"/>
          <w:position w:val="0"/>
          <w:sz w:val="22"/>
          <w:shd w:fill="auto" w:val="clear"/>
        </w:rPr>
        <w:t xml:space="preserve"> </w:t>
      </w:r>
      <w:r>
        <w:rPr>
          <w:rFonts w:ascii="Verdana" w:hAnsi="Verdana" w:cs="Verdana" w:eastAsia="Verdana"/>
          <w:color w:val="auto"/>
          <w:spacing w:val="0"/>
          <w:position w:val="0"/>
          <w:sz w:val="22"/>
          <w:shd w:fill="auto" w:val="clear"/>
        </w:rPr>
        <w:t xml:space="preserve">may include children who are subjected to constant criticism, name-calling, sarcasm, bullying, racism or pressure to perform to unrealistically high expectations; or when their value or worth is dependent on sporting success or achievement.</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18</w:t>
      </w:r>
    </w:p>
    <w:p>
      <w:pPr>
        <w:tabs>
          <w:tab w:val="left" w:pos="720" w:leader="none"/>
        </w:tabs>
        <w:spacing w:before="0" w:after="200" w:line="240"/>
        <w:ind w:right="0" w:left="0" w:firstLine="0"/>
        <w:jc w:val="left"/>
        <w:rPr>
          <w:rFonts w:ascii="Verdana" w:hAnsi="Verdana" w:cs="Verdana" w:eastAsia="Verdana"/>
          <w:color w:val="E30137"/>
          <w:spacing w:val="0"/>
          <w:position w:val="0"/>
          <w:sz w:val="28"/>
          <w:shd w:fill="auto" w:val="clear"/>
        </w:rPr>
      </w:pPr>
      <w:r>
        <w:object w:dxaOrig="8310" w:dyaOrig="11759">
          <v:rect xmlns:o="urn:schemas-microsoft-com:office:office" xmlns:v="urn:schemas-microsoft-com:vml" id="rectole0000000000" style="width:415.500000pt;height:587.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0" ShapeID="rectole0000000000" r:id="docRId8"/>
        </w:object>
      </w: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p>
    <w:p>
      <w:pPr>
        <w:spacing w:before="0" w:after="200" w:line="312"/>
        <w:ind w:right="0" w:left="0" w:firstLine="0"/>
        <w:jc w:val="left"/>
        <w:rPr>
          <w:rFonts w:ascii="Verdana" w:hAnsi="Verdana" w:cs="Verdana" w:eastAsia="Verdana"/>
          <w:b/>
          <w:color w:val="E30137"/>
          <w:spacing w:val="0"/>
          <w:position w:val="0"/>
          <w:sz w:val="7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19</w:t>
      </w:r>
    </w:p>
    <w:p>
      <w:pPr>
        <w:spacing w:before="0" w:after="200" w:line="312"/>
        <w:ind w:right="0" w:left="0" w:firstLine="0"/>
        <w:jc w:val="left"/>
        <w:rPr>
          <w:rFonts w:ascii="Verdana" w:hAnsi="Verdana" w:cs="Verdana" w:eastAsia="Verdana"/>
          <w:b/>
          <w:color w:val="E30137"/>
          <w:spacing w:val="0"/>
          <w:position w:val="0"/>
          <w:sz w:val="22"/>
          <w:shd w:fill="auto" w:val="clear"/>
        </w:rPr>
      </w:pPr>
      <w:r>
        <w:rPr>
          <w:rFonts w:ascii="Verdana" w:hAnsi="Verdana" w:cs="Verdana" w:eastAsia="Verdana"/>
          <w:b/>
          <w:color w:val="E30137"/>
          <w:spacing w:val="0"/>
          <w:position w:val="0"/>
          <w:sz w:val="22"/>
          <w:shd w:fill="auto" w:val="clear"/>
        </w:rPr>
        <w:t xml:space="preserve">Waterstock GC</w:t>
      </w:r>
    </w:p>
    <w:p>
      <w:pPr>
        <w:spacing w:before="0" w:after="200" w:line="312"/>
        <w:ind w:right="0" w:left="0" w:firstLine="0"/>
        <w:jc w:val="left"/>
        <w:rPr>
          <w:rFonts w:ascii="Verdana" w:hAnsi="Verdana" w:cs="Verdana" w:eastAsia="Verdana"/>
          <w:i/>
          <w:color w:val="E30137"/>
          <w:spacing w:val="0"/>
          <w:position w:val="0"/>
          <w:sz w:val="22"/>
          <w:shd w:fill="auto" w:val="clear"/>
        </w:rPr>
      </w:pPr>
      <w:r>
        <w:rPr>
          <w:rFonts w:ascii="Verdana" w:hAnsi="Verdana" w:cs="Verdana" w:eastAsia="Verdana"/>
          <w:i/>
          <w:color w:val="E30137"/>
          <w:spacing w:val="0"/>
          <w:position w:val="0"/>
          <w:sz w:val="22"/>
          <w:shd w:fill="auto" w:val="clear"/>
        </w:rPr>
        <w:t xml:space="preserve">The purpose of this document is to make all Club members aware of their safeguarding responsibility, identify particular areas of the Safeguarding Policy that they should be aware of and give some guidance on reporting procedures if a concern is identified. A club may choose to display this on a notice board or give a copy to all new/existing members.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Safeguarding Children and Young People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A Short Guide for Club Members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is committed to ensure that the sport of golf is one within which children and young people involved can thrive and flourish in a safe environment and that all children, young people and adults at risk have a fun, safe and positive experience when playing golf.</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b/>
          <w:i/>
          <w:color w:val="auto"/>
          <w:spacing w:val="0"/>
          <w:position w:val="0"/>
          <w:sz w:val="22"/>
          <w:shd w:fill="auto" w:val="clear"/>
        </w:rPr>
        <w:t xml:space="preserve"> </w:t>
      </w:r>
      <w:r>
        <w:rPr>
          <w:rFonts w:ascii="Verdana" w:hAnsi="Verdana" w:cs="Verdana" w:eastAsia="Verdana"/>
          <w:color w:val="auto"/>
          <w:spacing w:val="0"/>
          <w:position w:val="0"/>
          <w:sz w:val="22"/>
          <w:shd w:fill="auto" w:val="clear"/>
        </w:rPr>
        <w:t xml:space="preserve">is an affiliated member of England Golf and follows the England Golf Safeguarding Children and Young People Policy and procedures.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You might be thinking “</w:t>
      </w:r>
      <w:r>
        <w:rPr>
          <w:rFonts w:ascii="Verdana" w:hAnsi="Verdana" w:cs="Verdana" w:eastAsia="Verdana"/>
          <w:b/>
          <w:color w:val="auto"/>
          <w:spacing w:val="0"/>
          <w:position w:val="0"/>
          <w:sz w:val="22"/>
          <w:shd w:fill="auto" w:val="clear"/>
        </w:rPr>
        <w:t xml:space="preserve">What has safeguarding got to do with me?”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Government guidance makes it clear that ‘Safeguarding is everyone’s responsibility’.</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color w:val="auto"/>
          <w:spacing w:val="0"/>
          <w:position w:val="0"/>
          <w:sz w:val="22"/>
          <w:shd w:fill="auto" w:val="clear"/>
        </w:rPr>
        <w:t xml:space="preserve">Anyone who has a negative experience of sport at a young age is less likely to become a regular long-term participant. It’s important for the future of your club and the sport as a whole that children and young people have an enjoyable experience.</w:t>
      </w:r>
      <w:r>
        <w:rPr>
          <w:rFonts w:ascii="Verdana" w:hAnsi="Verdana" w:cs="Verdana" w:eastAsia="Verdana"/>
          <w:b/>
          <w:color w:val="auto"/>
          <w:spacing w:val="0"/>
          <w:position w:val="0"/>
          <w:sz w:val="22"/>
          <w:shd w:fill="auto" w:val="clear"/>
        </w:rPr>
        <w:t xml:space="preserve">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All club members have a part to play in making that happen.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adults should contribute to the club meeting its overall duty of care, be aware of our club’s safeguarding policy, and know what to do if they are concerned about a young person.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asks our members to </w:t>
      </w:r>
    </w:p>
    <w:p>
      <w:pPr>
        <w:numPr>
          <w:ilvl w:val="0"/>
          <w:numId w:val="632"/>
        </w:numPr>
        <w:tabs>
          <w:tab w:val="left" w:pos="357" w:leader="none"/>
        </w:tabs>
        <w:spacing w:before="0" w:after="200" w:line="312"/>
        <w:ind w:right="0" w:left="357" w:hanging="357"/>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Familiarise yourself with the </w:t>
      </w:r>
      <w:r>
        <w:rPr>
          <w:rFonts w:ascii="Verdana" w:hAnsi="Verdana" w:cs="Verdana" w:eastAsia="Verdana"/>
          <w:b/>
          <w:color w:val="auto"/>
          <w:spacing w:val="0"/>
          <w:position w:val="0"/>
          <w:sz w:val="22"/>
          <w:shd w:fill="FFFF00" w:val="clear"/>
        </w:rPr>
        <w:t xml:space="preserve">waterstock GC</w:t>
      </w:r>
      <w:r>
        <w:rPr>
          <w:rFonts w:ascii="Verdana" w:hAnsi="Verdana" w:cs="Verdana" w:eastAsia="Verdana"/>
          <w:b/>
          <w:color w:val="auto"/>
          <w:spacing w:val="0"/>
          <w:position w:val="0"/>
          <w:sz w:val="22"/>
          <w:shd w:fill="auto" w:val="clear"/>
        </w:rPr>
        <w:t xml:space="preserve"> Safeguarding Policy. </w:t>
      </w:r>
    </w:p>
    <w:p>
      <w:pPr>
        <w:spacing w:before="0" w:after="200" w:line="312"/>
        <w:ind w:right="0" w:left="0" w:firstLine="0"/>
        <w:jc w:val="left"/>
        <w:rPr>
          <w:rFonts w:ascii="Verdana" w:hAnsi="Verdana" w:cs="Verdana" w:eastAsia="Verdana"/>
          <w:i/>
          <w:color w:val="auto"/>
          <w:spacing w:val="0"/>
          <w:position w:val="0"/>
          <w:sz w:val="22"/>
          <w:shd w:fill="auto" w:val="clear"/>
        </w:rPr>
      </w:pPr>
      <w:r>
        <w:rPr>
          <w:rFonts w:ascii="Verdana" w:hAnsi="Verdana" w:cs="Verdana" w:eastAsia="Verdana"/>
          <w:i/>
          <w:color w:val="auto"/>
          <w:spacing w:val="0"/>
          <w:position w:val="0"/>
          <w:sz w:val="22"/>
          <w:shd w:fill="auto" w:val="clear"/>
        </w:rPr>
        <w:t xml:space="preserve">The full copy of the </w:t>
      </w:r>
      <w:r>
        <w:rPr>
          <w:rFonts w:ascii="Verdana" w:hAnsi="Verdana" w:cs="Verdana" w:eastAsia="Verdana"/>
          <w:i/>
          <w:color w:val="auto"/>
          <w:spacing w:val="0"/>
          <w:position w:val="0"/>
          <w:sz w:val="22"/>
          <w:shd w:fill="FFFF00" w:val="clear"/>
        </w:rPr>
        <w:t xml:space="preserve">Waterstock GC</w:t>
      </w:r>
      <w:r>
        <w:rPr>
          <w:rFonts w:ascii="Verdana" w:hAnsi="Verdana" w:cs="Verdana" w:eastAsia="Verdana"/>
          <w:i/>
          <w:color w:val="auto"/>
          <w:spacing w:val="0"/>
          <w:position w:val="0"/>
          <w:sz w:val="22"/>
          <w:shd w:fill="auto" w:val="clear"/>
        </w:rPr>
        <w:t xml:space="preserve"> Safeguarding Children and Young People Policy is available on our website: </w:t>
      </w:r>
    </w:p>
    <w:p>
      <w:pPr>
        <w:spacing w:before="0" w:after="200" w:line="312"/>
        <w:ind w:right="0" w:left="0" w:firstLine="0"/>
        <w:jc w:val="left"/>
        <w:rPr>
          <w:rFonts w:ascii="Verdana" w:hAnsi="Verdana" w:cs="Verdana" w:eastAsia="Verdana"/>
          <w:color w:val="auto"/>
          <w:spacing w:val="0"/>
          <w:position w:val="0"/>
          <w:sz w:val="22"/>
          <w:shd w:fill="auto" w:val="clear"/>
        </w:rPr>
      </w:pPr>
      <w:hyperlink xmlns:r="http://schemas.openxmlformats.org/officeDocument/2006/relationships" r:id="docRId10">
        <w:r>
          <w:rPr>
            <w:rFonts w:ascii="Verdana" w:hAnsi="Verdana" w:cs="Verdana" w:eastAsia="Verdana"/>
            <w:i/>
            <w:color w:val="0000FF"/>
            <w:spacing w:val="0"/>
            <w:position w:val="0"/>
            <w:sz w:val="22"/>
            <w:u w:val="single"/>
            <w:shd w:fill="auto" w:val="clear"/>
          </w:rPr>
          <w:t xml:space="preserve">www.waterstockgolf.co.uk</w:t>
        </w:r>
      </w:hyperlink>
    </w:p>
    <w:p>
      <w:pPr>
        <w:numPr>
          <w:ilvl w:val="0"/>
          <w:numId w:val="634"/>
        </w:numPr>
        <w:tabs>
          <w:tab w:val="left" w:pos="357" w:leader="none"/>
        </w:tabs>
        <w:spacing w:before="0" w:after="200" w:line="312"/>
        <w:ind w:right="0" w:left="357" w:hanging="357"/>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 particular familiarise yourself with: </w:t>
      </w:r>
      <w:r>
        <w:rPr>
          <w:rFonts w:ascii="Verdana" w:hAnsi="Verdana" w:cs="Verdana" w:eastAsia="Verdana"/>
          <w:i/>
          <w:color w:val="auto"/>
          <w:spacing w:val="0"/>
          <w:position w:val="0"/>
          <w:sz w:val="22"/>
          <w:shd w:fill="auto" w:val="clear"/>
        </w:rPr>
        <w:t xml:space="preserve">(Golf Clubs can add relevant information from their Safeguarding Policy in each section)</w:t>
      </w:r>
    </w:p>
    <w:p>
      <w:pPr>
        <w:numPr>
          <w:ilvl w:val="0"/>
          <w:numId w:val="634"/>
        </w:numPr>
        <w:spacing w:before="0" w:after="200" w:line="312"/>
        <w:ind w:right="0" w:left="717" w:hanging="36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FFFF00" w:val="clear"/>
        </w:rPr>
        <w:t xml:space="preserve">Waterstock GC</w:t>
      </w:r>
      <w:r>
        <w:rPr>
          <w:rFonts w:ascii="Verdana" w:hAnsi="Verdana" w:cs="Verdana" w:eastAsia="Verdana"/>
          <w:b/>
          <w:color w:val="auto"/>
          <w:spacing w:val="0"/>
          <w:position w:val="0"/>
          <w:sz w:val="22"/>
          <w:shd w:fill="auto" w:val="clear"/>
        </w:rPr>
        <w:t xml:space="preserve"> Codes of Conduct </w:t>
      </w:r>
    </w:p>
    <w:p>
      <w:pPr>
        <w:spacing w:before="0" w:after="200" w:line="312"/>
        <w:ind w:right="0" w:left="0" w:firstLine="0"/>
        <w:jc w:val="left"/>
        <w:rPr>
          <w:rFonts w:ascii="Verdana" w:hAnsi="Verdana" w:cs="Verdana" w:eastAsia="Verdana"/>
          <w:i/>
          <w:color w:val="E30137"/>
          <w:spacing w:val="0"/>
          <w:position w:val="0"/>
          <w:sz w:val="22"/>
          <w:shd w:fill="auto" w:val="clear"/>
        </w:rPr>
      </w:pPr>
      <w:r>
        <w:rPr>
          <w:rFonts w:ascii="Verdana" w:hAnsi="Verdana" w:cs="Verdana" w:eastAsia="Verdana"/>
          <w:i/>
          <w:color w:val="E30137"/>
          <w:spacing w:val="0"/>
          <w:position w:val="0"/>
          <w:sz w:val="22"/>
          <w:shd w:fill="auto" w:val="clear"/>
        </w:rPr>
        <w:t xml:space="preserve">For example - Adults should always be aware that age related differences exist and conduct themselves in a manner that both recognises this and prioritises the welfare of children and young people.</w:t>
      </w:r>
    </w:p>
    <w:p>
      <w:pPr>
        <w:numPr>
          <w:ilvl w:val="0"/>
          <w:numId w:val="637"/>
        </w:numPr>
        <w:spacing w:before="0" w:after="200" w:line="312"/>
        <w:ind w:right="0" w:left="717" w:hanging="36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Anti-Bullying Policy</w:t>
      </w:r>
    </w:p>
    <w:p>
      <w:pPr>
        <w:spacing w:before="0" w:after="200" w:line="312"/>
        <w:ind w:right="0" w:left="0" w:firstLine="0"/>
        <w:jc w:val="left"/>
        <w:rPr>
          <w:rFonts w:ascii="Verdana" w:hAnsi="Verdana" w:cs="Verdana" w:eastAsia="Verdana"/>
          <w:i/>
          <w:color w:val="E30137"/>
          <w:spacing w:val="0"/>
          <w:position w:val="0"/>
          <w:sz w:val="22"/>
          <w:shd w:fill="auto" w:val="clear"/>
        </w:rPr>
      </w:pPr>
      <w:r>
        <w:rPr>
          <w:rFonts w:ascii="Verdana" w:hAnsi="Verdana" w:cs="Verdana" w:eastAsia="Verdana"/>
          <w:i/>
          <w:color w:val="E30137"/>
          <w:spacing w:val="0"/>
          <w:position w:val="0"/>
          <w:sz w:val="22"/>
          <w:shd w:fill="auto" w:val="clear"/>
        </w:rPr>
        <w:t xml:space="preserve">For example - </w:t>
      </w:r>
      <w:r>
        <w:rPr>
          <w:rFonts w:ascii="Verdana" w:hAnsi="Verdana" w:cs="Verdana" w:eastAsia="Verdana"/>
          <w:i/>
          <w:color w:val="E30137"/>
          <w:spacing w:val="0"/>
          <w:position w:val="0"/>
          <w:sz w:val="22"/>
          <w:shd w:fill="FFFF00" w:val="clear"/>
        </w:rPr>
        <w:t xml:space="preserve">Waterstock GC</w:t>
      </w:r>
      <w:r>
        <w:rPr>
          <w:rFonts w:ascii="Verdana" w:hAnsi="Verdana" w:cs="Verdana" w:eastAsia="Verdana"/>
          <w:i/>
          <w:color w:val="E30137"/>
          <w:spacing w:val="0"/>
          <w:position w:val="0"/>
          <w:sz w:val="22"/>
          <w:shd w:fill="auto" w:val="clear"/>
        </w:rPr>
        <w:t xml:space="preserve"> believe that every effort must be made to eradicate bullying in all its forms. The Club will not tolerate bullying in any of its forms during club matches, competitions, coaching or at any other time while at the club.</w:t>
      </w:r>
    </w:p>
    <w:p>
      <w:pPr>
        <w:numPr>
          <w:ilvl w:val="0"/>
          <w:numId w:val="639"/>
        </w:numPr>
        <w:spacing w:before="0" w:after="200" w:line="312"/>
        <w:ind w:right="0" w:left="717" w:hanging="36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Transport Policy</w:t>
      </w:r>
    </w:p>
    <w:p>
      <w:pPr>
        <w:spacing w:before="0" w:after="200" w:line="312"/>
        <w:ind w:right="0" w:left="0" w:firstLine="0"/>
        <w:jc w:val="left"/>
        <w:rPr>
          <w:rFonts w:ascii="Verdana" w:hAnsi="Verdana" w:cs="Verdana" w:eastAsia="Verdana"/>
          <w:i/>
          <w:color w:val="auto"/>
          <w:spacing w:val="0"/>
          <w:position w:val="0"/>
          <w:sz w:val="22"/>
          <w:shd w:fill="auto" w:val="clear"/>
        </w:rPr>
      </w:pPr>
      <w:r>
        <w:rPr>
          <w:rFonts w:ascii="Verdana" w:hAnsi="Verdana" w:cs="Verdana" w:eastAsia="Verdana"/>
          <w:i/>
          <w:color w:val="E30137"/>
          <w:spacing w:val="0"/>
          <w:position w:val="0"/>
          <w:sz w:val="22"/>
          <w:shd w:fill="auto" w:val="clear"/>
        </w:rPr>
        <w:t xml:space="preserve">For example - The club believes it is primarily the responsibility of parents/carers to transport their child/children to and from events.</w:t>
      </w:r>
    </w:p>
    <w:p>
      <w:pPr>
        <w:numPr>
          <w:ilvl w:val="0"/>
          <w:numId w:val="641"/>
        </w:numPr>
        <w:spacing w:before="0" w:after="200" w:line="312"/>
        <w:ind w:right="0" w:left="717" w:hanging="36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Changing Room Policy</w:t>
      </w:r>
    </w:p>
    <w:p>
      <w:pPr>
        <w:spacing w:before="0" w:after="200" w:line="312"/>
        <w:ind w:right="0" w:left="0" w:firstLine="0"/>
        <w:jc w:val="left"/>
        <w:rPr>
          <w:rFonts w:ascii="Verdana" w:hAnsi="Verdana" w:cs="Verdana" w:eastAsia="Verdana"/>
          <w:i/>
          <w:color w:val="E30137"/>
          <w:spacing w:val="0"/>
          <w:position w:val="0"/>
          <w:sz w:val="22"/>
          <w:shd w:fill="auto" w:val="clear"/>
        </w:rPr>
      </w:pPr>
      <w:r>
        <w:rPr>
          <w:rFonts w:ascii="Verdana" w:hAnsi="Verdana" w:cs="Verdana" w:eastAsia="Verdana"/>
          <w:i/>
          <w:color w:val="E30137"/>
          <w:spacing w:val="0"/>
          <w:position w:val="0"/>
          <w:sz w:val="22"/>
          <w:shd w:fill="auto" w:val="clear"/>
        </w:rPr>
        <w:t xml:space="preserve">For example - The changing rooms are used by all members &amp; visitors. Wherever possible adults will avoid changing or showering at the same time as children but parents will be made aware that with limited changing room space there will be occasions when adults and children may need to share the facilities. Where a parent/carer does not consent to their child accessing the changing rooms, it is their responsibility to either supervise the child while in the changing rooms or ensure that they do not use them. </w:t>
      </w:r>
    </w:p>
    <w:p>
      <w:pPr>
        <w:numPr>
          <w:ilvl w:val="0"/>
          <w:numId w:val="643"/>
        </w:numPr>
        <w:spacing w:before="0" w:after="200" w:line="312"/>
        <w:ind w:right="0" w:left="717" w:hanging="36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Photography, Videoing and the use of Social Media Policies</w:t>
      </w:r>
    </w:p>
    <w:p>
      <w:pPr>
        <w:spacing w:before="0" w:after="200" w:line="312"/>
        <w:ind w:right="0" w:left="0" w:firstLine="0"/>
        <w:jc w:val="left"/>
        <w:rPr>
          <w:rFonts w:ascii="Verdana" w:hAnsi="Verdana" w:cs="Verdana" w:eastAsia="Verdana"/>
          <w:i/>
          <w:color w:val="E30137"/>
          <w:spacing w:val="0"/>
          <w:position w:val="0"/>
          <w:sz w:val="22"/>
          <w:shd w:fill="auto" w:val="clear"/>
        </w:rPr>
      </w:pPr>
      <w:r>
        <w:rPr>
          <w:rFonts w:ascii="Verdana" w:hAnsi="Verdana" w:cs="Verdana" w:eastAsia="Verdana"/>
          <w:i/>
          <w:color w:val="E30137"/>
          <w:spacing w:val="0"/>
          <w:position w:val="0"/>
          <w:sz w:val="22"/>
          <w:shd w:fill="auto" w:val="clear"/>
        </w:rPr>
        <w:t xml:space="preserve">Think very carefully before contacting a young person via mobile phone, e-mail or social media. </w:t>
      </w:r>
    </w:p>
    <w:p>
      <w:pPr>
        <w:spacing w:before="0" w:after="200" w:line="312"/>
        <w:ind w:right="0" w:left="0" w:firstLine="0"/>
        <w:jc w:val="left"/>
        <w:rPr>
          <w:rFonts w:ascii="Verdana" w:hAnsi="Verdana" w:cs="Verdana" w:eastAsia="Verdana"/>
          <w:i/>
          <w:color w:val="E30137"/>
          <w:spacing w:val="0"/>
          <w:position w:val="0"/>
          <w:sz w:val="22"/>
          <w:shd w:fill="auto" w:val="clear"/>
        </w:rPr>
      </w:pPr>
      <w:r>
        <w:rPr>
          <w:rFonts w:ascii="Verdana" w:hAnsi="Verdana" w:cs="Verdana" w:eastAsia="Verdana"/>
          <w:i/>
          <w:color w:val="E30137"/>
          <w:spacing w:val="0"/>
          <w:position w:val="0"/>
          <w:sz w:val="22"/>
          <w:shd w:fill="auto" w:val="clear"/>
        </w:rPr>
        <w:t xml:space="preserve">Do not accept children as contacts on social networking sites if you hold a position of trust with children/young people.</w:t>
      </w:r>
    </w:p>
    <w:p>
      <w:pPr>
        <w:spacing w:before="0" w:after="200" w:line="312"/>
        <w:ind w:right="0" w:left="0" w:firstLine="0"/>
        <w:jc w:val="left"/>
        <w:rPr>
          <w:rFonts w:ascii="Verdana" w:hAnsi="Verdana" w:cs="Verdana" w:eastAsia="Verdana"/>
          <w:b/>
          <w:i/>
          <w:color w:val="E30137"/>
          <w:spacing w:val="0"/>
          <w:position w:val="0"/>
          <w:sz w:val="22"/>
          <w:shd w:fill="auto" w:val="clear"/>
        </w:rPr>
      </w:pPr>
      <w:r>
        <w:rPr>
          <w:rFonts w:ascii="Verdana" w:hAnsi="Verdana" w:cs="Verdana" w:eastAsia="Verdana"/>
          <w:i/>
          <w:color w:val="E30137"/>
          <w:spacing w:val="0"/>
          <w:position w:val="0"/>
          <w:sz w:val="22"/>
          <w:shd w:fill="auto" w:val="clear"/>
        </w:rPr>
        <w:t xml:space="preserve">In general stick to group communications, copy the communication to a parent and only communicate about organisational matters.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b/>
          <w:color w:val="auto"/>
          <w:spacing w:val="0"/>
          <w:position w:val="0"/>
          <w:sz w:val="22"/>
          <w:shd w:fill="auto" w:val="clear"/>
        </w:rPr>
        <w:t xml:space="preserve">What should I do if I’m concerned about a child or young person?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 concern may involve the behaviour of an adult towards a child at the club, or something that has happened to the child outside the club.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and young people may confide in adults they trust, in a place where they feel comfortable.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 allegation may range from verbal bullying, to inappropriate contact online, to neglect or emotional abuse, to physical or sexual abuse.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are concerned about a child, it is not your responsibility to investigate further, but it is your responsibility to act on your concerns and share them.</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Pass the information to XXXGC Welfare Officer who will follow the club’s Safeguarding procedures.</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Name: </w:t>
        <w:tab/>
        <w:tab/>
        <w:t xml:space="preserve">    </w:t>
      </w:r>
      <w:r>
        <w:rPr>
          <w:rFonts w:ascii="Verdana" w:hAnsi="Verdana" w:cs="Verdana" w:eastAsia="Verdana"/>
          <w:color w:val="auto"/>
          <w:spacing w:val="0"/>
          <w:position w:val="0"/>
          <w:sz w:val="22"/>
          <w:shd w:fill="FFFF00" w:val="clear"/>
        </w:rPr>
        <w:t xml:space="preserve">Chris Collinson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Email Address: </w:t>
        <w:tab/>
        <w:t xml:space="preserve">    </w:t>
      </w:r>
      <w:r>
        <w:rPr>
          <w:rFonts w:ascii="Verdana" w:hAnsi="Verdana" w:cs="Verdana" w:eastAsia="Verdana"/>
          <w:color w:val="auto"/>
          <w:spacing w:val="0"/>
          <w:position w:val="0"/>
          <w:sz w:val="22"/>
          <w:shd w:fill="FFFF00" w:val="clear"/>
        </w:rPr>
        <w:t xml:space="preserve">CHRISTHEVFX@GMAIL.COM</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Telephone Number:   </w:t>
      </w:r>
      <w:r>
        <w:rPr>
          <w:rFonts w:ascii="Verdana" w:hAnsi="Verdana" w:cs="Verdana" w:eastAsia="Verdana"/>
          <w:color w:val="auto"/>
          <w:spacing w:val="0"/>
          <w:position w:val="0"/>
          <w:sz w:val="22"/>
          <w:shd w:fill="FFFF00" w:val="clear"/>
        </w:rPr>
        <w:t xml:space="preserve">0781 001 6908</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you believe the child is at immediate risk of harm, call the Police.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Other useful contacts: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NSPCC 24-hour helpline Tel: 0808 800 5000 | England Golf Lead Safeguarding Officer 01526 351824</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20</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Photography Policy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Whilst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does not seek to prohibit those with a legitimate interest in filming or photographing children participating in sporting activities it recognises that such activity should take place within an appropriate policy framework.</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This policy applies at any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event at which children under the age of 18 are participating.</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Policy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policy is as follows;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welfare of children taking part in golf is paramount.</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and their parents/carers and/or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should have control over the images taken of children at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events.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golfing activity should not be misused purely for the purpose of obtaining images of children.</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Images should not be sexual or exploitative in nature or open to misinterpretation and misuse.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Procedure</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Official/professional photographers and those using ‘professional’ equipment</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requires that anyone wishing to take photographic or video images, at any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event at which children under the age of 18 are participating, in an official or professional capacity or using ‘professional’ camera or video equipment registers their details with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Championship Office. This must be done before carrying out any such activity on the golf course (including the practice ground) or surrounding area or in the clubhouse.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Once registered an identification label will be issued as confirmation of registration. Anyone found using photographic or video equipment without an appropriate identification label will be questioned.</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reserves the right to refuse to grant permission to take photographic or video images if it sees fit.</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Photographers must obtain consent from parents to take and use their child’s image.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Parents/carers/family members of competitors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 carers and family members taking occasional informal photographs with mobile devices of their own child, ward or family member at a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event do not need to register their details with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such photographs include other children (eg at a prize presentation) they should not be publicly displayed or published on social media unless the prior permission of the parents/carers of all the children in the photographs has been obtained.</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Concerns</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If competitors or parents have any concerns they should raise them by contacting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Championship Office immediately.</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will notify the relevant authorities should it have any doubts as to the authenticity of any individual taking photographs.</w:t>
        <w:tab/>
      </w: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p>
    <w:p>
      <w:pPr>
        <w:tabs>
          <w:tab w:val="left" w:pos="720" w:leader="none"/>
        </w:tabs>
        <w:spacing w:before="0" w:after="200" w:line="312"/>
        <w:ind w:right="0" w:left="0" w:firstLine="0"/>
        <w:jc w:val="left"/>
        <w:rPr>
          <w:rFonts w:ascii="Verdana" w:hAnsi="Verdana" w:cs="Verdana" w:eastAsia="Verdana"/>
          <w:color w:val="E30137"/>
          <w:spacing w:val="0"/>
          <w:position w:val="0"/>
          <w:sz w:val="28"/>
          <w:shd w:fill="auto" w:val="clear"/>
        </w:rPr>
      </w:pPr>
      <w:r>
        <w:rPr>
          <w:rFonts w:ascii="Verdana" w:hAnsi="Verdana" w:cs="Verdana" w:eastAsia="Verdana"/>
          <w:color w:val="E30137"/>
          <w:spacing w:val="0"/>
          <w:position w:val="0"/>
          <w:sz w:val="28"/>
          <w:shd w:fill="auto" w:val="clear"/>
        </w:rPr>
        <w:t xml:space="preserve">Appendix 21</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Anti-bullying policy </w:t>
      </w:r>
      <w:r>
        <w:rPr>
          <w:rFonts w:ascii="Verdana" w:hAnsi="Verdana" w:cs="Verdana" w:eastAsia="Verdana"/>
          <w:b/>
          <w:color w:val="auto"/>
          <w:spacing w:val="0"/>
          <w:position w:val="0"/>
          <w:sz w:val="22"/>
          <w:shd w:fill="auto" w:val="clear"/>
        </w:rPr>
        <w:t xml:space="preserve">–</w:t>
      </w:r>
      <w:r>
        <w:rPr>
          <w:rFonts w:ascii="Verdana" w:hAnsi="Verdana" w:cs="Verdana" w:eastAsia="Verdana"/>
          <w:b/>
          <w:color w:val="auto"/>
          <w:spacing w:val="0"/>
          <w:position w:val="0"/>
          <w:sz w:val="22"/>
          <w:shd w:fill="auto" w:val="clear"/>
        </w:rPr>
        <w:t xml:space="preserve"> </w:t>
      </w:r>
      <w:r>
        <w:rPr>
          <w:rFonts w:ascii="Verdana" w:hAnsi="Verdana" w:cs="Verdana" w:eastAsia="Verdana"/>
          <w:b/>
          <w:color w:val="auto"/>
          <w:spacing w:val="0"/>
          <w:position w:val="0"/>
          <w:sz w:val="22"/>
          <w:shd w:fill="FFFF00" w:val="clear"/>
        </w:rPr>
        <w:t xml:space="preserve">Waterstock GC</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The </w:t>
      </w:r>
      <w:r>
        <w:rPr>
          <w:rFonts w:ascii="Verdana" w:hAnsi="Verdana" w:cs="Verdana" w:eastAsia="Verdana"/>
          <w:b/>
          <w:color w:val="auto"/>
          <w:spacing w:val="0"/>
          <w:position w:val="0"/>
          <w:sz w:val="22"/>
          <w:shd w:fill="FFFF00" w:val="clear"/>
        </w:rPr>
        <w:t xml:space="preserve">Waterstock GC</w:t>
      </w:r>
      <w:r>
        <w:rPr>
          <w:rFonts w:ascii="Verdana" w:hAnsi="Verdana" w:cs="Verdana" w:eastAsia="Verdana"/>
          <w:b/>
          <w:color w:val="auto"/>
          <w:spacing w:val="0"/>
          <w:position w:val="0"/>
          <w:sz w:val="22"/>
          <w:shd w:fill="auto" w:val="clear"/>
        </w:rPr>
        <w:t xml:space="preserve"> will: </w:t>
      </w:r>
    </w:p>
    <w:p>
      <w:pPr>
        <w:numPr>
          <w:ilvl w:val="0"/>
          <w:numId w:val="64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recognise its duty of care and responsibility to safeguard all participants from harm</w:t>
      </w:r>
    </w:p>
    <w:p>
      <w:pPr>
        <w:numPr>
          <w:ilvl w:val="0"/>
          <w:numId w:val="64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promote and implement this anti-bullying policy in addition to our safeguarding policy and procedures </w:t>
      </w:r>
    </w:p>
    <w:p>
      <w:pPr>
        <w:numPr>
          <w:ilvl w:val="0"/>
          <w:numId w:val="64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seek to ensure that bullying behaviour is not accepted or condoned </w:t>
      </w:r>
    </w:p>
    <w:p>
      <w:pPr>
        <w:numPr>
          <w:ilvl w:val="0"/>
          <w:numId w:val="64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require all members of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to be given information about, and sign up to, this policy </w:t>
      </w:r>
    </w:p>
    <w:p>
      <w:pPr>
        <w:numPr>
          <w:ilvl w:val="0"/>
          <w:numId w:val="64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take action to investigate and respond to any alleged incidents of bullying </w:t>
      </w:r>
    </w:p>
    <w:p>
      <w:pPr>
        <w:numPr>
          <w:ilvl w:val="0"/>
          <w:numId w:val="64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encourage and facilitate children and young people to play an active part in developing and adopting a code of conduct to address bullying </w:t>
      </w:r>
    </w:p>
    <w:p>
      <w:pPr>
        <w:numPr>
          <w:ilvl w:val="0"/>
          <w:numId w:val="64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that staff, volunteers and coaches are given access to information, guidance and/or training on bullying. </w:t>
        <w:br/>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Each participant, coach, volunteer or official will: </w:t>
      </w:r>
    </w:p>
    <w:p>
      <w:pPr>
        <w:numPr>
          <w:ilvl w:val="0"/>
          <w:numId w:val="65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respect every child’s need for, and rights to, a play environment where safety, security, praise, recognition and opportunity for taking responsibility are available </w:t>
      </w:r>
    </w:p>
    <w:p>
      <w:pPr>
        <w:numPr>
          <w:ilvl w:val="0"/>
          <w:numId w:val="65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respect the feelings and views of others </w:t>
      </w:r>
    </w:p>
    <w:p>
      <w:pPr>
        <w:numPr>
          <w:ilvl w:val="0"/>
          <w:numId w:val="65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recognise that everyone is important and that our differences make each of us special and should be valued </w:t>
      </w:r>
    </w:p>
    <w:p>
      <w:pPr>
        <w:numPr>
          <w:ilvl w:val="0"/>
          <w:numId w:val="65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show appreciation of others by acknowledging individual qualities, contributions and progress </w:t>
      </w:r>
    </w:p>
    <w:p>
      <w:pPr>
        <w:numPr>
          <w:ilvl w:val="0"/>
          <w:numId w:val="65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be committed to the early identification of bullying, and prompt and collective action to deal with it </w:t>
      </w:r>
    </w:p>
    <w:p>
      <w:pPr>
        <w:numPr>
          <w:ilvl w:val="0"/>
          <w:numId w:val="65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ensure safety by having rules and practices carefully explained and displayed for all to see </w:t>
      </w:r>
    </w:p>
    <w:p>
      <w:pPr>
        <w:numPr>
          <w:ilvl w:val="0"/>
          <w:numId w:val="651"/>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report incidents of bullying they see </w:t>
      </w:r>
      <w:r>
        <w:rPr>
          <w:rFonts w:ascii="Verdana" w:hAnsi="Verdana" w:cs="Verdana" w:eastAsia="Verdana"/>
          <w:color w:val="auto"/>
          <w:spacing w:val="0"/>
          <w:position w:val="0"/>
          <w:sz w:val="22"/>
          <w:shd w:fill="auto" w:val="clear"/>
        </w:rPr>
        <w:t xml:space="preserve">–</w:t>
      </w:r>
      <w:r>
        <w:rPr>
          <w:rFonts w:ascii="Verdana" w:hAnsi="Verdana" w:cs="Verdana" w:eastAsia="Verdana"/>
          <w:color w:val="auto"/>
          <w:spacing w:val="0"/>
          <w:position w:val="0"/>
          <w:sz w:val="22"/>
          <w:shd w:fill="auto" w:val="clear"/>
        </w:rPr>
        <w:t xml:space="preserve"> by doing nothing you are condoning bullying. </w:t>
      </w: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Bullying</w:t>
      </w:r>
    </w:p>
    <w:p>
      <w:pPr>
        <w:numPr>
          <w:ilvl w:val="0"/>
          <w:numId w:val="6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all forms of bullying will be addressed </w:t>
      </w:r>
    </w:p>
    <w:p>
      <w:pPr>
        <w:numPr>
          <w:ilvl w:val="0"/>
          <w:numId w:val="6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everybody in the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has a responsibility to work together to stop bullying </w:t>
      </w:r>
    </w:p>
    <w:p>
      <w:pPr>
        <w:numPr>
          <w:ilvl w:val="0"/>
          <w:numId w:val="6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bullying can include online as well as offline behaviour </w:t>
      </w:r>
    </w:p>
    <w:p>
      <w:pPr>
        <w:numPr>
          <w:ilvl w:val="0"/>
          <w:numId w:val="6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bullying can include: </w:t>
      </w:r>
    </w:p>
    <w:p>
      <w:pPr>
        <w:numPr>
          <w:ilvl w:val="0"/>
          <w:numId w:val="653"/>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physical pushing, kicking, hitting, pinching etc. </w:t>
      </w:r>
    </w:p>
    <w:p>
      <w:pPr>
        <w:numPr>
          <w:ilvl w:val="0"/>
          <w:numId w:val="653"/>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name calling, sarcasm, spreading rumours, persistent teasing and emotional torment through ridicule, humiliation or the continual ignoring of individuals </w:t>
      </w:r>
    </w:p>
    <w:p>
      <w:pPr>
        <w:numPr>
          <w:ilvl w:val="0"/>
          <w:numId w:val="653"/>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posting of derogatory or abusive comments, videos or images on social network sites </w:t>
      </w:r>
    </w:p>
    <w:p>
      <w:pPr>
        <w:numPr>
          <w:ilvl w:val="0"/>
          <w:numId w:val="653"/>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racial taunts, graffiti, gestures, sectarianism - sexual comments, suggestions or behaviour </w:t>
      </w:r>
    </w:p>
    <w:p>
      <w:pPr>
        <w:numPr>
          <w:ilvl w:val="0"/>
          <w:numId w:val="653"/>
        </w:numPr>
        <w:spacing w:before="0" w:after="200" w:line="312"/>
        <w:ind w:right="0" w:left="680" w:hanging="34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unwanted physical contact </w:t>
      </w:r>
    </w:p>
    <w:p>
      <w:pPr>
        <w:numPr>
          <w:ilvl w:val="0"/>
          <w:numId w:val="653"/>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with a disability, from ethnic minorities, young people who are gay or lesbian, or those with learning difficulties are more vulnerable to this form of abuse and are more likely to be targeted.</w:t>
      </w:r>
    </w:p>
    <w:p>
      <w:pPr>
        <w:spacing w:before="0" w:after="200" w:line="312"/>
        <w:ind w:right="0" w:left="0" w:firstLine="0"/>
        <w:jc w:val="left"/>
        <w:rPr>
          <w:rFonts w:ascii="Verdana" w:hAnsi="Verdana" w:cs="Verdana" w:eastAsia="Verdana"/>
          <w:b/>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Support to the child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should know who will listen to and support them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systems should be established to open the door to children wishing to talk about bullying or any other issue that affects them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potential barriers to talking (including those associated with a child’s disability or impairment) need to be identified and addressed at the outset to enable children to approach adults for help</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should have access to helpline numbers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anyone who reports an incident of bullying will be listened to carefully and be supported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any reported incident of bullying will be investigated objectively and will involve listening carefully to all those involved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children being bullied will be supported and assistance given to uphold their right to play and live in a safe environment which allows their healthy development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those who bully will be supported and encouraged to stop bullying </w:t>
      </w:r>
    </w:p>
    <w:p>
      <w:pPr>
        <w:numPr>
          <w:ilvl w:val="0"/>
          <w:numId w:val="657"/>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sanctions for those bullying others that involve long periods of isolation, or which diminish and make individuals look or feel foolish in front of others, will be avoided.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Support to the parents/carers </w:t>
      </w:r>
    </w:p>
    <w:p>
      <w:pPr>
        <w:numPr>
          <w:ilvl w:val="0"/>
          <w:numId w:val="65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parents/carers to be advised on </w:t>
      </w: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bullying policy and practice </w:t>
      </w:r>
    </w:p>
    <w:p>
      <w:pPr>
        <w:numPr>
          <w:ilvl w:val="0"/>
          <w:numId w:val="65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any incident of bullying will be discussed with the child’s parents/carers </w:t>
      </w:r>
    </w:p>
    <w:p>
      <w:pPr>
        <w:numPr>
          <w:ilvl w:val="0"/>
          <w:numId w:val="65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parents/carers will be consulted on action to be taken (for both victim and bully) and agreements made as to what action should be taken</w:t>
      </w:r>
    </w:p>
    <w:p>
      <w:pPr>
        <w:numPr>
          <w:ilvl w:val="0"/>
          <w:numId w:val="65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information and advice on coping with bullying will be made available </w:t>
      </w:r>
    </w:p>
    <w:p>
      <w:pPr>
        <w:numPr>
          <w:ilvl w:val="0"/>
          <w:numId w:val="659"/>
        </w:numPr>
        <w:spacing w:before="0" w:after="200" w:line="312"/>
        <w:ind w:right="0" w:left="284" w:hanging="284"/>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support should be offered to the parents/carers including information on other agencies or support lines. </w:t>
      </w:r>
    </w:p>
    <w:p>
      <w:pPr>
        <w:spacing w:before="0" w:after="200" w:line="312"/>
        <w:ind w:right="0" w:left="0" w:firstLine="0"/>
        <w:jc w:val="left"/>
        <w:rPr>
          <w:rFonts w:ascii="Verdana" w:hAnsi="Verdana" w:cs="Verdana" w:eastAsia="Verdana"/>
          <w:color w:val="auto"/>
          <w:spacing w:val="0"/>
          <w:position w:val="0"/>
          <w:sz w:val="22"/>
          <w:shd w:fill="auto" w:val="clear"/>
        </w:rPr>
      </w:pPr>
    </w:p>
    <w:p>
      <w:pPr>
        <w:spacing w:before="0" w:after="200" w:line="312"/>
        <w:ind w:right="0" w:left="0" w:firstLine="0"/>
        <w:jc w:val="left"/>
        <w:rPr>
          <w:rFonts w:ascii="Verdana" w:hAnsi="Verdana" w:cs="Verdana" w:eastAsia="Verdana"/>
          <w:b/>
          <w:color w:val="auto"/>
          <w:spacing w:val="0"/>
          <w:position w:val="0"/>
          <w:sz w:val="22"/>
          <w:shd w:fill="auto" w:val="clear"/>
        </w:rPr>
      </w:pPr>
      <w:r>
        <w:rPr>
          <w:rFonts w:ascii="Verdana" w:hAnsi="Verdana" w:cs="Verdana" w:eastAsia="Verdana"/>
          <w:b/>
          <w:color w:val="auto"/>
          <w:spacing w:val="0"/>
          <w:position w:val="0"/>
          <w:sz w:val="22"/>
          <w:shd w:fill="auto" w:val="clear"/>
        </w:rPr>
        <w:t xml:space="preserve">Useful contacts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FFFF00" w:val="clear"/>
        </w:rPr>
        <w:t xml:space="preserve">Waterstock GC</w:t>
      </w:r>
      <w:r>
        <w:rPr>
          <w:rFonts w:ascii="Verdana" w:hAnsi="Verdana" w:cs="Verdana" w:eastAsia="Verdana"/>
          <w:color w:val="auto"/>
          <w:spacing w:val="0"/>
          <w:position w:val="0"/>
          <w:sz w:val="22"/>
          <w:shd w:fill="auto" w:val="clear"/>
        </w:rPr>
        <w:t xml:space="preserve"> Welfare Officer, CHRIS COLLINSON 0781 001 6908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NSPCC Helpline 0808 800 5000</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ChildLine 0800 1111 / </w:t>
      </w:r>
      <w:hyperlink xmlns:r="http://schemas.openxmlformats.org/officeDocument/2006/relationships" r:id="docRId11">
        <w:r>
          <w:rPr>
            <w:rFonts w:ascii="Verdana" w:hAnsi="Verdana" w:cs="Verdana" w:eastAsia="Verdana"/>
            <w:color w:val="E30137"/>
            <w:spacing w:val="0"/>
            <w:position w:val="0"/>
            <w:sz w:val="22"/>
            <w:u w:val="single"/>
            <w:shd w:fill="auto" w:val="clear"/>
          </w:rPr>
          <w:t xml:space="preserve">www.childline.org.uk</w:t>
        </w:r>
      </w:hyperlink>
      <w:r>
        <w:rPr>
          <w:rFonts w:ascii="Verdana" w:hAnsi="Verdana" w:cs="Verdana" w:eastAsia="Verdana"/>
          <w:color w:val="E30137"/>
          <w:spacing w:val="0"/>
          <w:position w:val="0"/>
          <w:sz w:val="22"/>
          <w:shd w:fill="auto" w:val="clear"/>
        </w:rPr>
        <w:t xml:space="preserve">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Kidscape </w:t>
      </w:r>
      <w:hyperlink xmlns:r="http://schemas.openxmlformats.org/officeDocument/2006/relationships" r:id="docRId12">
        <w:r>
          <w:rPr>
            <w:rFonts w:ascii="Verdana" w:hAnsi="Verdana" w:cs="Verdana" w:eastAsia="Verdana"/>
            <w:color w:val="E30137"/>
            <w:spacing w:val="0"/>
            <w:position w:val="0"/>
            <w:sz w:val="22"/>
            <w:u w:val="single"/>
            <w:shd w:fill="auto" w:val="clear"/>
          </w:rPr>
          <w:t xml:space="preserve">www.kidscape.org.uk</w:t>
        </w:r>
      </w:hyperlink>
      <w:r>
        <w:rPr>
          <w:rFonts w:ascii="Verdana" w:hAnsi="Verdana" w:cs="Verdana" w:eastAsia="Verdana"/>
          <w:color w:val="auto"/>
          <w:spacing w:val="0"/>
          <w:position w:val="0"/>
          <w:sz w:val="22"/>
          <w:shd w:fill="auto" w:val="clear"/>
        </w:rPr>
        <w:t xml:space="preserve"> </w:t>
      </w:r>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Anti-Bullying Alliance </w:t>
      </w:r>
      <w:hyperlink xmlns:r="http://schemas.openxmlformats.org/officeDocument/2006/relationships" r:id="docRId13">
        <w:r>
          <w:rPr>
            <w:rFonts w:ascii="Verdana" w:hAnsi="Verdana" w:cs="Verdana" w:eastAsia="Verdana"/>
            <w:color w:val="E30137"/>
            <w:spacing w:val="0"/>
            <w:position w:val="0"/>
            <w:sz w:val="22"/>
            <w:u w:val="single"/>
            <w:shd w:fill="auto" w:val="clear"/>
          </w:rPr>
          <w:t xml:space="preserve">www.antibullyingalliance.org.uk</w:t>
        </w:r>
      </w:hyperlink>
    </w:p>
    <w:p>
      <w:pPr>
        <w:spacing w:before="0" w:after="200" w:line="312"/>
        <w:ind w:right="0" w:left="0" w:firstLine="0"/>
        <w:jc w:val="left"/>
        <w:rPr>
          <w:rFonts w:ascii="Verdana" w:hAnsi="Verdana" w:cs="Verdana" w:eastAsia="Verdana"/>
          <w:color w:val="auto"/>
          <w:spacing w:val="0"/>
          <w:position w:val="0"/>
          <w:sz w:val="22"/>
          <w:shd w:fill="auto" w:val="clear"/>
        </w:rPr>
      </w:pPr>
      <w:r>
        <w:rPr>
          <w:rFonts w:ascii="Verdana" w:hAnsi="Verdana" w:cs="Verdana" w:eastAsia="Verdana"/>
          <w:color w:val="auto"/>
          <w:spacing w:val="0"/>
          <w:position w:val="0"/>
          <w:sz w:val="22"/>
          <w:shd w:fill="auto" w:val="clear"/>
        </w:rPr>
        <w:t xml:space="preserve">England Golf Lead Safeguarding Officer 01526 351824</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num w:numId="10">
    <w:abstractNumId w:val="486"/>
  </w:num>
  <w:num w:numId="13">
    <w:abstractNumId w:val="480"/>
  </w:num>
  <w:num w:numId="16">
    <w:abstractNumId w:val="474"/>
  </w:num>
  <w:num w:numId="19">
    <w:abstractNumId w:val="468"/>
  </w:num>
  <w:num w:numId="22">
    <w:abstractNumId w:val="462"/>
  </w:num>
  <w:num w:numId="25">
    <w:abstractNumId w:val="456"/>
  </w:num>
  <w:num w:numId="28">
    <w:abstractNumId w:val="450"/>
  </w:num>
  <w:num w:numId="35">
    <w:abstractNumId w:val="444"/>
  </w:num>
  <w:num w:numId="38">
    <w:abstractNumId w:val="438"/>
  </w:num>
  <w:num w:numId="41">
    <w:abstractNumId w:val="432"/>
  </w:num>
  <w:num w:numId="44">
    <w:abstractNumId w:val="426"/>
  </w:num>
  <w:num w:numId="47">
    <w:abstractNumId w:val="420"/>
  </w:num>
  <w:num w:numId="50">
    <w:abstractNumId w:val="414"/>
  </w:num>
  <w:num w:numId="53">
    <w:abstractNumId w:val="408"/>
  </w:num>
  <w:num w:numId="56">
    <w:abstractNumId w:val="402"/>
  </w:num>
  <w:num w:numId="59">
    <w:abstractNumId w:val="396"/>
  </w:num>
  <w:num w:numId="62">
    <w:abstractNumId w:val="390"/>
  </w:num>
  <w:num w:numId="65">
    <w:abstractNumId w:val="384"/>
  </w:num>
  <w:num w:numId="68">
    <w:abstractNumId w:val="378"/>
  </w:num>
  <w:num w:numId="71">
    <w:abstractNumId w:val="372"/>
  </w:num>
  <w:num w:numId="74">
    <w:abstractNumId w:val="366"/>
  </w:num>
  <w:num w:numId="77">
    <w:abstractNumId w:val="360"/>
  </w:num>
  <w:num w:numId="80">
    <w:abstractNumId w:val="354"/>
  </w:num>
  <w:num w:numId="83">
    <w:abstractNumId w:val="348"/>
  </w:num>
  <w:num w:numId="86">
    <w:abstractNumId w:val="342"/>
  </w:num>
  <w:num w:numId="89">
    <w:abstractNumId w:val="336"/>
  </w:num>
  <w:num w:numId="92">
    <w:abstractNumId w:val="330"/>
  </w:num>
  <w:num w:numId="95">
    <w:abstractNumId w:val="324"/>
  </w:num>
  <w:num w:numId="103">
    <w:abstractNumId w:val="318"/>
  </w:num>
  <w:num w:numId="107">
    <w:abstractNumId w:val="312"/>
  </w:num>
  <w:num w:numId="111">
    <w:abstractNumId w:val="306"/>
  </w:num>
  <w:num w:numId="113">
    <w:abstractNumId w:val="300"/>
  </w:num>
  <w:num w:numId="115">
    <w:abstractNumId w:val="294"/>
  </w:num>
  <w:num w:numId="118">
    <w:abstractNumId w:val="288"/>
  </w:num>
  <w:num w:numId="124">
    <w:abstractNumId w:val="282"/>
  </w:num>
  <w:num w:numId="135">
    <w:abstractNumId w:val="276"/>
  </w:num>
  <w:num w:numId="144">
    <w:abstractNumId w:val="270"/>
  </w:num>
  <w:num w:numId="148">
    <w:abstractNumId w:val="264"/>
  </w:num>
  <w:num w:numId="150">
    <w:abstractNumId w:val="258"/>
  </w:num>
  <w:num w:numId="152">
    <w:abstractNumId w:val="252"/>
  </w:num>
  <w:num w:numId="156">
    <w:abstractNumId w:val="246"/>
  </w:num>
  <w:num w:numId="334">
    <w:abstractNumId w:val="240"/>
  </w:num>
  <w:num w:numId="340">
    <w:abstractNumId w:val="234"/>
  </w:num>
  <w:num w:numId="353">
    <w:abstractNumId w:val="228"/>
  </w:num>
  <w:num w:numId="355">
    <w:abstractNumId w:val="222"/>
  </w:num>
  <w:num w:numId="360">
    <w:abstractNumId w:val="216"/>
  </w:num>
  <w:num w:numId="362">
    <w:abstractNumId w:val="210"/>
  </w:num>
  <w:num w:numId="373">
    <w:abstractNumId w:val="204"/>
  </w:num>
  <w:num w:numId="375">
    <w:abstractNumId w:val="198"/>
  </w:num>
  <w:num w:numId="377">
    <w:abstractNumId w:val="192"/>
  </w:num>
  <w:num w:numId="379">
    <w:abstractNumId w:val="186"/>
  </w:num>
  <w:num w:numId="381">
    <w:abstractNumId w:val="180"/>
  </w:num>
  <w:num w:numId="383">
    <w:abstractNumId w:val="174"/>
  </w:num>
  <w:num w:numId="385">
    <w:abstractNumId w:val="168"/>
  </w:num>
  <w:num w:numId="387">
    <w:abstractNumId w:val="162"/>
  </w:num>
  <w:num w:numId="569">
    <w:abstractNumId w:val="156"/>
  </w:num>
  <w:num w:numId="586">
    <w:abstractNumId w:val="150"/>
  </w:num>
  <w:num w:numId="590">
    <w:abstractNumId w:val="144"/>
  </w:num>
  <w:num w:numId="594">
    <w:abstractNumId w:val="138"/>
  </w:num>
  <w:num w:numId="596">
    <w:abstractNumId w:val="132"/>
  </w:num>
  <w:num w:numId="598">
    <w:abstractNumId w:val="126"/>
  </w:num>
  <w:num w:numId="601">
    <w:abstractNumId w:val="120"/>
  </w:num>
  <w:num w:numId="603">
    <w:abstractNumId w:val="114"/>
  </w:num>
  <w:num w:numId="605">
    <w:abstractNumId w:val="108"/>
  </w:num>
  <w:num w:numId="607">
    <w:abstractNumId w:val="102"/>
  </w:num>
  <w:num w:numId="610">
    <w:abstractNumId w:val="96"/>
  </w:num>
  <w:num w:numId="612">
    <w:abstractNumId w:val="90"/>
  </w:num>
  <w:num w:numId="614">
    <w:abstractNumId w:val="84"/>
  </w:num>
  <w:num w:numId="616">
    <w:abstractNumId w:val="78"/>
  </w:num>
  <w:num w:numId="618">
    <w:abstractNumId w:val="72"/>
  </w:num>
  <w:num w:numId="624">
    <w:abstractNumId w:val="66"/>
  </w:num>
  <w:num w:numId="632">
    <w:abstractNumId w:val="60"/>
  </w:num>
  <w:num w:numId="634">
    <w:abstractNumId w:val="54"/>
  </w:num>
  <w:num w:numId="637">
    <w:abstractNumId w:val="48"/>
  </w:num>
  <w:num w:numId="639">
    <w:abstractNumId w:val="42"/>
  </w:num>
  <w:num w:numId="641">
    <w:abstractNumId w:val="36"/>
  </w:num>
  <w:num w:numId="643">
    <w:abstractNumId w:val="30"/>
  </w:num>
  <w:num w:numId="649">
    <w:abstractNumId w:val="24"/>
  </w:num>
  <w:num w:numId="651">
    <w:abstractNumId w:val="18"/>
  </w:num>
  <w:num w:numId="653">
    <w:abstractNumId w:val="12"/>
  </w:num>
  <w:num w:numId="657">
    <w:abstractNumId w:val="6"/>
  </w:num>
  <w:num w:numId="65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www.antibullyingalliance.org.uk/" Id="docRId13" Type="http://schemas.openxmlformats.org/officeDocument/2006/relationships/hyperlink" /><Relationship TargetMode="External" Target="http://www.ceop.gov.uk/" Id="docRId3" Type="http://schemas.openxmlformats.org/officeDocument/2006/relationships/hyperlink" /><Relationship TargetMode="External" Target="mailto:help@nspcc.org.uk" Id="docRId7" Type="http://schemas.openxmlformats.org/officeDocument/2006/relationships/hyperlink" /><Relationship TargetMode="External" Target="http://www.waterstockgolf.co.uk/" Id="docRId10" Type="http://schemas.openxmlformats.org/officeDocument/2006/relationships/hyperlink" /><Relationship Target="numbering.xml" Id="docRId14" Type="http://schemas.openxmlformats.org/officeDocument/2006/relationships/numbering" /><Relationship TargetMode="External" Target="http://www.waterstockgolfclub.co.uk/" Id="docRId2" Type="http://schemas.openxmlformats.org/officeDocument/2006/relationships/hyperlink" /><Relationship TargetMode="External" Target="mailto:safeguarding@englandgolf.org" Id="docRId6" Type="http://schemas.openxmlformats.org/officeDocument/2006/relationships/hyperlink" /><Relationship TargetMode="External" Target="mailto:safeguarding@englandgolf.org" Id="docRId1" Type="http://schemas.openxmlformats.org/officeDocument/2006/relationships/hyperlink" /><Relationship TargetMode="External" Target="http://www.childline.org.uk/" Id="docRId11" Type="http://schemas.openxmlformats.org/officeDocument/2006/relationships/hyperlink" /><Relationship Target="styles.xml" Id="docRId15" Type="http://schemas.openxmlformats.org/officeDocument/2006/relationships/styles" /><Relationship TargetMode="External" Target="http://www.childline.org.uk/" Id="docRId5" Type="http://schemas.openxmlformats.org/officeDocument/2006/relationships/hyperlink" /><Relationship Target="media/image0.wmf" Id="docRId9" Type="http://schemas.openxmlformats.org/officeDocument/2006/relationships/image" /><Relationship TargetMode="External" Target="mailto:safeguarding@englandgolf.org" Id="docRId0" Type="http://schemas.openxmlformats.org/officeDocument/2006/relationships/hyperlink" /><Relationship TargetMode="External" Target="http://www.kidscape.org.uk/" Id="docRId12" Type="http://schemas.openxmlformats.org/officeDocument/2006/relationships/hyperlink" /><Relationship TargetMode="External" Target="http://www.childnet.com/" Id="docRId4" Type="http://schemas.openxmlformats.org/officeDocument/2006/relationships/hyperlink" /><Relationship Target="embeddings/oleObject0.bin" Id="docRId8" Type="http://schemas.openxmlformats.org/officeDocument/2006/relationships/oleObject" /></Relationships>
</file>